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i w:val="false"/>
          <w:iCs w:val="false"/>
          <w:sz w:val="22"/>
          <w:szCs w:val="22"/>
        </w:rPr>
        <w:t xml:space="preserve">Oznaczenie sprawy: </w:t>
      </w:r>
      <w:r>
        <w:rPr>
          <w:i w:val="false"/>
          <w:iCs w:val="false"/>
          <w:sz w:val="22"/>
          <w:szCs w:val="22"/>
        </w:rPr>
        <w:t>09</w:t>
      </w:r>
      <w:r>
        <w:rPr>
          <w:i w:val="false"/>
          <w:iCs w:val="false"/>
          <w:sz w:val="22"/>
          <w:szCs w:val="22"/>
        </w:rPr>
        <w:t>/2017</w:t>
      </w:r>
    </w:p>
    <w:p>
      <w:pPr>
        <w:pStyle w:val="Normal"/>
        <w:rPr/>
      </w:pPr>
      <w:r>
        <w:rPr/>
        <w:drawing>
          <wp:inline distT="0" distB="0" distL="0" distR="0">
            <wp:extent cx="1156335" cy="1087755"/>
            <wp:effectExtent l="0" t="0" r="0" b="0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5031740" cy="1068705"/>
                <wp:effectExtent l="0" t="0" r="0" b="0"/>
                <wp:wrapNone/>
                <wp:docPr id="1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000" cy="10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Helvetica Narrow;Arial Narrow" w:hAnsi="Helvetica Narrow;Arial Narrow"/>
                                <w:b/>
                                <w:color w:val="00000A"/>
                                <w:sz w:val="28"/>
                              </w:rPr>
                              <w:t>SAMODZIELNY PUBLICZNY ZESPÓŁ OPIEKI ZDROWOTNEJ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Helvetica Narrow;Arial Narrow" w:hAnsi="Helvetica Narrow;Arial Narrow"/>
                                <w:b/>
                                <w:color w:val="00000A"/>
                                <w:sz w:val="28"/>
                              </w:rPr>
                              <w:t>W PROSZOWICACH</w:t>
                            </w:r>
                          </w:p>
                        </w:txbxContent>
                      </wps:txbx>
                      <wps:bodyPr lIns="100800" rIns="100800" tIns="5508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fillcolor="white" stroked="f" style="position:absolute;margin-left:108pt;margin-top:1.85pt;width:396.1pt;height:84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 Narrow" w:hAnsi="Arial Narrow"/>
                          <w:b/>
                          <w:b/>
                          <w:color w:val="00000A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A"/>
                          <w:sz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Helvetica Narrow;Arial Narrow" w:hAnsi="Helvetica Narrow;Arial Narrow"/>
                          <w:b/>
                          <w:color w:val="00000A"/>
                          <w:sz w:val="28"/>
                        </w:rPr>
                        <w:t>SAMODZIELNY PUBLICZNY ZESPÓŁ OPIEKI ZDROWOTNEJ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Helvetica Narrow;Arial Narrow" w:hAnsi="Helvetica Narrow;Arial Narrow"/>
                          <w:b/>
                          <w:color w:val="00000A"/>
                          <w:sz w:val="28"/>
                        </w:rPr>
                        <w:t>W PROSZOWICACH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Normal"/>
        <w:tabs>
          <w:tab w:val="right" w:pos="8820" w:leader="dot"/>
        </w:tabs>
        <w:jc w:val="center"/>
        <w:rPr>
          <w:rFonts w:eastAsia="Times New Roman CE"/>
          <w:b/>
          <w:b/>
          <w:bCs/>
          <w:sz w:val="32"/>
          <w:szCs w:val="32"/>
        </w:rPr>
      </w:pPr>
      <w:r>
        <w:rPr>
          <w:rFonts w:eastAsia="Times New Roman CE"/>
          <w:b/>
          <w:bCs/>
          <w:sz w:val="32"/>
          <w:szCs w:val="32"/>
        </w:rPr>
        <w:t xml:space="preserve">Zorganizowanie i przeprowadzenie szkolenia okresowego </w:t>
        <w:br/>
        <w:t xml:space="preserve">w dziedzinie bezpieczeństwa i higieny pracy </w:t>
      </w:r>
    </w:p>
    <w:p>
      <w:pPr>
        <w:pStyle w:val="Normal"/>
        <w:tabs>
          <w:tab w:val="right" w:pos="8820" w:leader="dot"/>
        </w:tabs>
        <w:jc w:val="center"/>
        <w:rPr>
          <w:rFonts w:eastAsia="Times New Roman CE"/>
          <w:b/>
          <w:b/>
          <w:bCs/>
          <w:sz w:val="32"/>
          <w:szCs w:val="32"/>
        </w:rPr>
      </w:pPr>
      <w:r>
        <w:rPr>
          <w:rFonts w:eastAsia="Times New Roman CE"/>
          <w:b/>
          <w:bCs/>
          <w:sz w:val="32"/>
          <w:szCs w:val="32"/>
        </w:rPr>
        <w:t xml:space="preserve">oraz zapoznania z przepisami przeciwpożarowymi </w:t>
      </w:r>
    </w:p>
    <w:p>
      <w:pPr>
        <w:pStyle w:val="Normal"/>
        <w:tabs>
          <w:tab w:val="right" w:pos="8820" w:leader="dot"/>
        </w:tabs>
        <w:jc w:val="center"/>
        <w:rPr>
          <w:rFonts w:eastAsia="Times New Roman CE"/>
          <w:b/>
          <w:b/>
          <w:bCs/>
          <w:sz w:val="32"/>
          <w:szCs w:val="32"/>
        </w:rPr>
      </w:pPr>
      <w:r>
        <w:rPr>
          <w:rFonts w:eastAsia="Times New Roman CE"/>
          <w:b/>
          <w:bCs/>
          <w:sz w:val="32"/>
          <w:szCs w:val="32"/>
        </w:rPr>
        <w:t>dla pracowników SP ZOZ w Proszowicach</w:t>
      </w:r>
    </w:p>
    <w:p>
      <w:pPr>
        <w:pStyle w:val="BodyText2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tabs>
          <w:tab w:val="left" w:pos="0" w:leader="none"/>
        </w:tabs>
        <w:ind w:left="0" w:hanging="0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  <w:lang w:val="en-US"/>
        </w:rPr>
      </w:pPr>
      <w:r>
        <w:rPr>
          <w:b/>
          <w:lang w:val="en-US"/>
        </w:rPr>
        <w:t>tel.: 386-52-14, faks:  386-52-58</w:t>
      </w:r>
    </w:p>
    <w:p>
      <w:pPr>
        <w:pStyle w:val="Standard"/>
        <w:jc w:val="center"/>
        <w:rPr>
          <w:b/>
          <w:b/>
          <w:lang w:val="en-US"/>
        </w:rPr>
      </w:pPr>
      <w:r>
        <w:rPr>
          <w:b/>
          <w:lang w:val="en-US"/>
        </w:rPr>
        <w:t>e-mail: dzp.zoz@poczta.fm</w:t>
      </w:r>
    </w:p>
    <w:p>
      <w:pPr>
        <w:pStyle w:val="Standard"/>
        <w:jc w:val="center"/>
        <w:rPr/>
      </w:pPr>
      <w:hyperlink r:id="rId3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2015r., poz. 2164 z późniejszymi zmianami) na podstawie </w:t>
        <w:br/>
        <w:t>art. 4 pkt 8 cytowanej ustawy.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0" w:color="000001"/>
        </w:pBdr>
        <w:jc w:val="center"/>
        <w:rPr>
          <w:b/>
          <w:b/>
        </w:rPr>
      </w:pPr>
      <w:r>
        <w:rPr>
          <w:b/>
        </w:rPr>
        <w:t>PROSZOWICE, czerwiec 2017</w:t>
      </w:r>
    </w:p>
    <w:p>
      <w:pPr>
        <w:pStyle w:val="Normal"/>
        <w:spacing w:lineRule="auto" w:line="276"/>
        <w:jc w:val="both"/>
        <w:rPr/>
      </w:pPr>
      <w:r>
        <w:rPr>
          <w:b/>
          <w:szCs w:val="24"/>
        </w:rPr>
        <w:t>I. ZAMAWIAJĄCY: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Samodzielny Publiczny Zespół Opieki Zdrowotnej w Proszowicach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szCs w:val="24"/>
        </w:rPr>
        <w:t>32-100 Proszowice, ul. Kopernika 13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szCs w:val="24"/>
        </w:rPr>
        <w:t>numer kierunkowy: 12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szCs w:val="24"/>
        </w:rPr>
        <w:t>Dział Zamówień Publicznych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szCs w:val="24"/>
        </w:rPr>
        <w:t>tel.: 386-52-14,  faks:386-52-58</w:t>
      </w:r>
    </w:p>
    <w:p>
      <w:pPr>
        <w:pStyle w:val="Normal"/>
        <w:spacing w:lineRule="auto" w:line="276"/>
        <w:jc w:val="center"/>
        <w:rPr/>
      </w:pPr>
      <w:r>
        <w:rPr>
          <w:szCs w:val="24"/>
        </w:rPr>
        <w:t>e-mail:</w:t>
      </w:r>
      <w:hyperlink r:id="rId4">
        <w:r>
          <w:rPr>
            <w:rStyle w:val="Czeinternetowe"/>
            <w:szCs w:val="24"/>
          </w:rPr>
          <w:t>dzp.zoz@poczta.fm</w:t>
        </w:r>
      </w:hyperlink>
    </w:p>
    <w:p>
      <w:pPr>
        <w:pStyle w:val="Normal"/>
        <w:spacing w:lineRule="auto" w:line="276"/>
        <w:jc w:val="center"/>
        <w:rPr/>
      </w:pPr>
      <w:hyperlink r:id="rId5">
        <w:r>
          <w:rPr>
            <w:rStyle w:val="Czeinternetowe"/>
            <w:szCs w:val="24"/>
          </w:rPr>
          <w:t>www.spzoz.proszowice.pl</w:t>
        </w:r>
      </w:hyperlink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 xml:space="preserve">   </w:t>
      </w:r>
    </w:p>
    <w:p>
      <w:pPr>
        <w:pStyle w:val="Normal"/>
        <w:spacing w:lineRule="auto" w:line="276"/>
        <w:jc w:val="both"/>
        <w:rPr/>
      </w:pPr>
      <w:r>
        <w:rPr>
          <w:szCs w:val="24"/>
        </w:rPr>
        <w:t>Niniejsze postępowanie prowadzone jest bez stosowania przepisów ustawy z dnia 29 stycznia 2004r.  Prawo Zamówień Publicznych (Dz. U. z 201</w:t>
      </w:r>
      <w:r>
        <w:rPr>
          <w:szCs w:val="24"/>
        </w:rPr>
        <w:t>5</w:t>
      </w:r>
      <w:r>
        <w:rPr>
          <w:szCs w:val="24"/>
        </w:rPr>
        <w:t xml:space="preserve">r., poz. </w:t>
      </w:r>
      <w:r>
        <w:rPr>
          <w:szCs w:val="24"/>
        </w:rPr>
        <w:t>2164</w:t>
      </w:r>
      <w:r>
        <w:rPr>
          <w:szCs w:val="24"/>
        </w:rPr>
        <w:t xml:space="preserve"> z późniejszymi zmianami) na podstawie art. 4 pkt 8 cytowanej ustawy.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II. OPIS PRZEDMIOTU ZAMÓWIENIA</w:t>
      </w:r>
    </w:p>
    <w:p>
      <w:pPr>
        <w:pStyle w:val="Normal"/>
        <w:tabs>
          <w:tab w:val="right" w:pos="8820" w:leader="dot"/>
        </w:tabs>
        <w:spacing w:lineRule="auto" w:line="276"/>
        <w:rPr>
          <w:rFonts w:eastAsia="Times New Roman CE"/>
          <w:szCs w:val="24"/>
        </w:rPr>
      </w:pPr>
      <w:r>
        <w:rPr>
          <w:rFonts w:eastAsia="Times New Roman CE"/>
          <w:szCs w:val="24"/>
        </w:rPr>
        <w:t>1.</w:t>
      </w:r>
    </w:p>
    <w:p>
      <w:pPr>
        <w:pStyle w:val="Normal"/>
        <w:tabs>
          <w:tab w:val="right" w:pos="8820" w:leader="dot"/>
        </w:tabs>
        <w:spacing w:lineRule="auto" w:line="276"/>
        <w:rPr>
          <w:rFonts w:eastAsia="Times New Roman CE"/>
          <w:szCs w:val="24"/>
        </w:rPr>
      </w:pPr>
      <w:r>
        <w:rPr>
          <w:rFonts w:eastAsia="Times New Roman CE"/>
          <w:szCs w:val="24"/>
        </w:rPr>
        <w:t xml:space="preserve">Przedmiotem zamówienia jest zorganizowanie i przeprowadzenie szkoleń okresowych w dziedzinie bhp oraz zapoznania z przepisami przeciwpożarowymi dla pracowników szpitala w 2017 r.  terminach, 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right" w:pos="8460" w:leader="dot"/>
        </w:tabs>
        <w:spacing w:lineRule="auto" w:line="276"/>
        <w:ind w:left="360" w:hanging="360"/>
        <w:rPr>
          <w:rFonts w:eastAsia="Times New Roman CE"/>
          <w:szCs w:val="24"/>
        </w:rPr>
      </w:pPr>
      <w:r>
        <w:rPr>
          <w:rFonts w:eastAsia="Times New Roman CE"/>
          <w:szCs w:val="24"/>
        </w:rPr>
        <w:t>termin  do 15 lipca 2017 r.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right" w:pos="8460" w:leader="dot"/>
        </w:tabs>
        <w:spacing w:lineRule="auto" w:line="276"/>
        <w:ind w:left="360" w:hanging="360"/>
        <w:rPr>
          <w:rFonts w:eastAsia="Times New Roman CE"/>
          <w:szCs w:val="24"/>
        </w:rPr>
      </w:pPr>
      <w:r>
        <w:rPr>
          <w:rFonts w:eastAsia="Times New Roman CE"/>
          <w:szCs w:val="24"/>
        </w:rPr>
        <w:t>termin  do 30 listopada 2017 r.:</w:t>
      </w:r>
    </w:p>
    <w:p>
      <w:pPr>
        <w:pStyle w:val="Normal"/>
        <w:tabs>
          <w:tab w:val="right" w:pos="8820" w:leader="dot"/>
        </w:tabs>
        <w:spacing w:lineRule="auto" w:line="276"/>
        <w:ind w:left="0" w:right="0" w:hanging="360"/>
        <w:rPr>
          <w:szCs w:val="24"/>
        </w:rPr>
      </w:pPr>
      <w:r>
        <w:rPr>
          <w:szCs w:val="24"/>
        </w:rPr>
        <w:t xml:space="preserve">      </w:t>
      </w:r>
    </w:p>
    <w:p>
      <w:pPr>
        <w:pStyle w:val="Normal"/>
        <w:tabs>
          <w:tab w:val="right" w:pos="8820" w:leader="dot"/>
        </w:tabs>
        <w:spacing w:lineRule="auto" w:line="276"/>
        <w:ind w:left="0" w:right="0" w:hanging="360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2.</w:t>
      </w:r>
    </w:p>
    <w:p>
      <w:pPr>
        <w:pStyle w:val="Normal"/>
        <w:tabs>
          <w:tab w:val="right" w:pos="8820" w:leader="dot"/>
        </w:tabs>
        <w:spacing w:lineRule="auto" w:line="276"/>
        <w:ind w:left="0" w:right="0" w:hanging="360"/>
        <w:rPr>
          <w:rFonts w:eastAsia="Times New Roman CE"/>
          <w:szCs w:val="24"/>
        </w:rPr>
      </w:pPr>
      <w:r>
        <w:rPr>
          <w:rFonts w:eastAsia="Times New Roman CE"/>
          <w:szCs w:val="24"/>
        </w:rPr>
        <w:t xml:space="preserve">       </w:t>
      </w:r>
      <w:r>
        <w:rPr>
          <w:rFonts w:eastAsia="Times New Roman CE"/>
          <w:szCs w:val="24"/>
        </w:rPr>
        <w:t>Przedmiotem zamówienia jest zorganizowanie i przeprowadzenie szkoleń okresowych w dziedzinie bhp dla: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osób kierujących pracownikami - 3 osoby w terminie do 30 listopada 2017 r.</w:t>
      </w:r>
      <w:r>
        <w:rPr>
          <w:rFonts w:cs="Times New Roman"/>
          <w:color w:val="000000"/>
          <w:sz w:val="24"/>
          <w:szCs w:val="24"/>
        </w:rPr>
        <w:t xml:space="preserve"> (jedna grupa szkoleniowa),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personelu medycznego kierującego pracownikami – 24 osoby, w tym 4 osoby w terminie do 15 lipca 2017 r. (jedna grupa szkoleniowa) i 20 osób w terminie do 30 listopada 2017 r.(jedna grupa szkoleniowa),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personelu medycznego (lekarzy, pielęgniarek, położnych, ratowników medycznych,  fizjoterapeutów)  -122 osoby, w tym 29 osób w terminie do 15 lipca 2017 r. (jedna grupa szkoleniowa) i 93 osoby w terminie do 30 listopada 2017 r. (trzy grupy szkoleniowe),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 administracyjno-biurowych – 7 osób, w tym 4 osoby w terminie do 15 lipca 2017 r. (jedna grupa szkoleniowa) i 3 osoby w terminie do 30 listopada 2017 r. (jedna grupa szkoleniowa),</w:t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 na stanowiskach robotniczych - 32 osób, w tym 25 osób w terminie do 15 lipca 2017 r. (jedna grupa szkoleniowa) i 7 osób w terminie do 30 listopada 2017 r. (jedna grupa szkoleniowa),</w:t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pracowników, których charakter pracy wiąże się  z narażeniem na czynniki szkodliwe dla zdrowia, uciążliwe lub niebezpieczne (technik farmacji, rejestratorka medyczna, sekretarka medyczna)  – 41 osoby, w tym 7 osób w terminie do 15 lipca 2017 r. (jedna grupa szkoleniowa) i 34 osoby w terminie do 30 listopada 2017 r. (jedna grupa szkoleniowa),</w:t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45" w:leader="none"/>
          <w:tab w:val="left" w:pos="329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highlight w:val="white"/>
        </w:rPr>
        <w:t>Zamawiający zastrzega sobie prawo do zmiany liczby uczestników szkolenia.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highlight w:val="white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highlight w:val="white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highlight w:val="white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highlight w:val="white"/>
        </w:rPr>
        <w:t>3.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Czas trwania i forma szkolenia: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szkolenie dla osób kierujących pracownikami czas trwania 16 godzin, forma szkolenia seminarium,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(zamawiający nie dopuszcza formy samokształcenia kierowanego)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szkolenie dla personelu medycznego kierującego pracownikami czas trwania 16 godzin, forma szkolenia seminarium,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(zamawiający nie dopuszcza formy samokształcenia kierowanego)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szkolenie dla pracowników administracyjno-biurowych czas trwania 8 godzin, forma szkolenia seminarium,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(zamawiający nie dopuszcza formy samokształcenia kierowanego)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szkolenie dla personelu medycznego czas trwania 8 godzin, forma szkolenia seminarium, 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(zamawiający nie dopuszcza formy samokształcenia kierowanego),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szkolenie dla pracowników na stanowiskach robotniczych czas trwania 8 godzin, forma szkolenia instruktaż,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szkolenie dla pracowników, których charakter pracy wiąże się  z narażeniem na czynniki szkodliwe dla zdrowia, uciążliwe lub niebezpieczne czas trwania 8 godzin, forma szkolenia seminarium, 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(zamawiający nie dopuszcza formy samokształcenia kierowanego)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Organizatorem szkolenia może być </w:t>
      </w:r>
      <w:r>
        <w:rPr>
          <w:rFonts w:eastAsia="Times New Roman" w:cs="Times New Roman"/>
          <w:sz w:val="24"/>
          <w:szCs w:val="24"/>
        </w:rPr>
        <w:t>jednostka organizacyjna prowadząca działalność szkoleniową w dziedzinie bezpieczeństwa i higieny: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placówka kształcenia ustawicznego, placówka kształcenia praktycznego, ośrodek dokształcania i doskonalenia zawodowego,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szkoła ponadgimnazjalna,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jednostka badawczo-rozwojowa, szkoła wyższa lub inna placówka naukowa,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stowarzyszenie, którego celem statutowym jest działalność związana z bezpieczeństwem i higieną pracy,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osoba prawna lub fizyczna prowadząca działalność oświatową na zasadach określonych w przepisach o swobodzie działalności gospodarczej, jeżeli prowadzi działalność szkoleniową w dziedzinie bezpieczeństwa i higieny pracy.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5. Szkolenie okresowe w zakresie bezpieczeństwa i higieny pracy należy przeprowadzić zgodnie ze szczegółowymi programami szkolenia  opracowanymi przez zleceniobiorcę dla poszczególnych grup stanowiskowych zgodnie  z § 5. punkt 6 </w:t>
      </w:r>
      <w:r>
        <w:rPr>
          <w:rFonts w:cs="Times New Roman"/>
          <w:bCs/>
          <w:sz w:val="24"/>
          <w:szCs w:val="24"/>
        </w:rPr>
        <w:t>Rozporządzenia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Ministra Gospodarki I Pracy</w:t>
      </w:r>
      <w:r>
        <w:rPr>
          <w:rFonts w:cs="Times New Roman"/>
          <w:sz w:val="24"/>
          <w:szCs w:val="24"/>
        </w:rPr>
        <w:t xml:space="preserve"> z dnia 27 lipca 2004 r. </w:t>
      </w:r>
      <w:r>
        <w:rPr>
          <w:rFonts w:cs="Times New Roman"/>
          <w:bCs/>
          <w:sz w:val="24"/>
          <w:szCs w:val="24"/>
        </w:rPr>
        <w:t>w sprawie szkolenia w dziedzinie bezpieczeństwa i higieny pracy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>Dz. U. Nr.180.1860</w:t>
      </w:r>
      <w:r>
        <w:rPr>
          <w:rFonts w:cs="Times New Roman"/>
          <w:sz w:val="24"/>
          <w:szCs w:val="24"/>
        </w:rPr>
        <w:t>.)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6. Szkolenie okresowe w zakresie bezpieczeństwa i higieny pracy powinno uwzględniać tematykę zawartą w § 7 pkt. 2 Rozporządzenia Ministra Zdrowia z dnia 19 czerwca 2013r. w sprawie bhp przy wykonywaniu prac związanych z narażeniem na zranienie ostrymi narzędziami używanymi przy udzielaniu świadczeń zdrowotnych </w:t>
      </w:r>
      <w:r>
        <w:rPr>
          <w:rStyle w:val="H2"/>
          <w:rFonts w:cs="Times New Roman"/>
          <w:sz w:val="24"/>
          <w:szCs w:val="24"/>
        </w:rPr>
        <w:t>(</w:t>
      </w:r>
      <w:r>
        <w:rPr>
          <w:rStyle w:val="H1"/>
          <w:rFonts w:cs="Times New Roman"/>
          <w:sz w:val="24"/>
          <w:szCs w:val="24"/>
        </w:rPr>
        <w:t>Dz. U. 2013 poz. 696) - ,</w:t>
      </w:r>
      <w:r>
        <w:rPr>
          <w:rFonts w:cs="Times New Roman"/>
          <w:sz w:val="24"/>
          <w:szCs w:val="24"/>
        </w:rPr>
        <w:t xml:space="preserve"> tematykę zawartą w § </w:t>
      </w:r>
      <w:r>
        <w:rPr>
          <w:rFonts w:cs="Times New Roman"/>
          <w:b w:val="false"/>
          <w:sz w:val="24"/>
          <w:szCs w:val="24"/>
        </w:rPr>
        <w:t>9 punkt 12</w:t>
      </w:r>
      <w:r>
        <w:rPr>
          <w:rFonts w:cs="Times New Roman"/>
          <w:sz w:val="24"/>
          <w:szCs w:val="24"/>
        </w:rPr>
        <w:t xml:space="preserve"> </w:t>
      </w:r>
      <w:r>
        <w:rPr>
          <w:rStyle w:val="H2"/>
          <w:rFonts w:cs="Times New Roman"/>
          <w:sz w:val="24"/>
          <w:szCs w:val="24"/>
        </w:rPr>
        <w:t>Rozporządzenia Ministra Zdrowia z dnia 22 kwietnia 2005 r. w sprawie szkodliwych czynników biologicznych dla zdrowia w środowisku pracy oraz ochrony zdrowia pracowników zawodowo narażonych na te czynniki (</w:t>
      </w:r>
      <w:r>
        <w:rPr>
          <w:rStyle w:val="H1"/>
          <w:rFonts w:cs="Times New Roman"/>
          <w:sz w:val="24"/>
          <w:szCs w:val="24"/>
        </w:rPr>
        <w:t xml:space="preserve">Dz. U. 2005 nr 81 poz. 716), tematykę zawartą w § </w:t>
      </w:r>
      <w:r>
        <w:rPr>
          <w:rStyle w:val="H1"/>
          <w:rFonts w:cs="Times New Roman"/>
          <w:b w:val="false"/>
          <w:sz w:val="24"/>
          <w:szCs w:val="24"/>
        </w:rPr>
        <w:t xml:space="preserve">9 punkt 2 Rozporządzenia Ministra zdrowia  z dnia 24 lipca 2012 r. w sprawie substancji chemicznych, ich mieszanin, czynników lub procesów technologicznych o działaniu rakotwórczym lub mutagennym w środowisku pracy </w:t>
      </w:r>
      <w:r>
        <w:rPr>
          <w:rStyle w:val="H2"/>
          <w:rFonts w:cs="Times New Roman"/>
          <w:b w:val="false"/>
          <w:sz w:val="24"/>
          <w:szCs w:val="24"/>
        </w:rPr>
        <w:t>(</w:t>
      </w:r>
      <w:r>
        <w:rPr>
          <w:rStyle w:val="H1"/>
          <w:rFonts w:cs="Times New Roman"/>
          <w:b w:val="false"/>
          <w:sz w:val="24"/>
          <w:szCs w:val="24"/>
        </w:rPr>
        <w:t>Dz.U. 2012 poz. 890)</w:t>
      </w:r>
      <w:r>
        <w:rPr>
          <w:rStyle w:val="H1"/>
          <w:rFonts w:cs="Times New Roman"/>
          <w:sz w:val="24"/>
          <w:szCs w:val="24"/>
        </w:rPr>
        <w:t xml:space="preserve"> o</w:t>
      </w:r>
      <w:r>
        <w:rPr>
          <w:rStyle w:val="H1"/>
          <w:rFonts w:cs="Times New Roman"/>
          <w:color w:val="000000"/>
          <w:sz w:val="24"/>
          <w:szCs w:val="24"/>
        </w:rPr>
        <w:t>raz  § 12</w:t>
      </w:r>
      <w:r>
        <w:rPr>
          <w:rStyle w:val="H1"/>
          <w:rFonts w:cs="Times New Roman"/>
          <w:b w:val="false"/>
          <w:color w:val="000000"/>
          <w:sz w:val="24"/>
          <w:szCs w:val="24"/>
        </w:rPr>
        <w:t xml:space="preserve"> punkt 1 </w:t>
      </w:r>
      <w:r>
        <w:rPr>
          <w:rStyle w:val="H2"/>
          <w:rFonts w:cs="Times New Roman"/>
          <w:color w:val="000000"/>
          <w:sz w:val="24"/>
          <w:szCs w:val="24"/>
        </w:rPr>
        <w:t>Rozporządzenia Ministra Rodziny, Pracy i Polityki Społecznej z dnia 29 czerwca 2016 r. w sprawie bezpieczeństwa i higieny pracy przy pracach związanych z narażeniem na pole elektromagnetyczne.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Miejsce przeprowadzenia szkolenia: zamawiający zapewnia bazę szkoleniową- salę wykładową na terenie SP ZOZ Proszowice</w:t>
      </w:r>
    </w:p>
    <w:p>
      <w:pPr>
        <w:pStyle w:val="ListParagraph"/>
        <w:spacing w:before="0" w:after="0"/>
        <w:rPr>
          <w:rFonts w:ascii="Times New Roman" w:hAnsi="Times New Roman" w:cs="Times New Roman"/>
          <w:color w:val="548DD4"/>
          <w:sz w:val="24"/>
          <w:szCs w:val="24"/>
        </w:rPr>
      </w:pPr>
      <w:r>
        <w:rPr>
          <w:rFonts w:cs="Times New Roman"/>
          <w:color w:val="548DD4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8. Organizator szkolenia na 7 dni przed rozpoczęciem szkoleń dostarczy szczegółowe programy szkoleń  opracowanych dla poszczególnych grup stanowisk zgodnie z </w:t>
      </w:r>
      <w:r>
        <w:rPr>
          <w:rFonts w:cs="Times New Roman"/>
          <w:bCs/>
          <w:sz w:val="24"/>
          <w:szCs w:val="24"/>
        </w:rPr>
        <w:t>§ 5</w:t>
      </w:r>
      <w:bookmarkStart w:id="0" w:name="PP_45486_1_6"/>
      <w:bookmarkEnd w:id="0"/>
      <w:r>
        <w:rPr>
          <w:rFonts w:cs="Times New Roman"/>
          <w:bCs/>
          <w:sz w:val="24"/>
          <w:szCs w:val="24"/>
        </w:rPr>
        <w:t xml:space="preserve"> ust 1. pkt. 1 Rozporządzenia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Ministra Gospodarki I Pracy</w:t>
      </w:r>
      <w:r>
        <w:rPr>
          <w:rFonts w:cs="Times New Roman"/>
          <w:sz w:val="24"/>
          <w:szCs w:val="24"/>
        </w:rPr>
        <w:t xml:space="preserve"> z dnia 27 lipca 2004 r. </w:t>
      </w:r>
      <w:r>
        <w:rPr>
          <w:rFonts w:cs="Times New Roman"/>
          <w:bCs/>
          <w:sz w:val="24"/>
          <w:szCs w:val="24"/>
        </w:rPr>
        <w:t>w sprawie szkolenia w dziedzinie bezpieczeństwa i higieny pracy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>Dz. U. Nr.180.1860</w:t>
      </w:r>
      <w:r>
        <w:rPr>
          <w:rFonts w:cs="Times New Roman"/>
          <w:sz w:val="24"/>
          <w:szCs w:val="24"/>
        </w:rPr>
        <w:t xml:space="preserve">.) w celu zatwierdzenia ich przez zleceniodawcę. </w:t>
      </w:r>
      <w:r>
        <w:rPr>
          <w:rStyle w:val="Akapitustep1"/>
          <w:sz w:val="24"/>
          <w:szCs w:val="24"/>
        </w:rPr>
        <w:t>Programy szkolenia powinny być dostosowane do rodzajów i warunków prac wykonywanych przez uczestników szkolenia -</w:t>
      </w:r>
      <w:r>
        <w:rPr>
          <w:rStyle w:val="Akapitustep1"/>
          <w:color w:val="FF0000"/>
          <w:sz w:val="24"/>
          <w:szCs w:val="24"/>
        </w:rPr>
        <w:t xml:space="preserve"> </w:t>
      </w:r>
      <w:r>
        <w:rPr>
          <w:rStyle w:val="Akapitustep1"/>
          <w:sz w:val="24"/>
          <w:szCs w:val="24"/>
        </w:rPr>
        <w:t xml:space="preserve">muszą uwzględniać </w:t>
      </w:r>
      <w:r>
        <w:rPr>
          <w:rFonts w:cs="Times New Roman"/>
          <w:sz w:val="24"/>
          <w:szCs w:val="24"/>
        </w:rPr>
        <w:t xml:space="preserve">tematykę zawartą w § 7 pkt. 2 Rozporządzenia Ministra Zdrowia z dnia 19 czerwca 2013r. w sprawie bhp przy wykonywaniu prac związanych z narażeniem na zranienie ostrymi narzędziami używanymi przy udzielaniu świadczeń zdrowotnych </w:t>
      </w:r>
      <w:r>
        <w:rPr>
          <w:rStyle w:val="H2"/>
          <w:rFonts w:cs="Times New Roman"/>
          <w:sz w:val="24"/>
          <w:szCs w:val="24"/>
        </w:rPr>
        <w:t>(</w:t>
      </w:r>
      <w:r>
        <w:rPr>
          <w:rStyle w:val="H1"/>
          <w:rFonts w:cs="Times New Roman"/>
          <w:sz w:val="24"/>
          <w:szCs w:val="24"/>
        </w:rPr>
        <w:t>Dz. U. 2013 poz. 696),</w:t>
      </w:r>
      <w:r>
        <w:rPr>
          <w:rFonts w:cs="Times New Roman"/>
          <w:sz w:val="24"/>
          <w:szCs w:val="24"/>
        </w:rPr>
        <w:t xml:space="preserve"> tematykę zawartą w </w:t>
      </w:r>
      <w:r>
        <w:rPr>
          <w:rFonts w:cs="Times New Roman"/>
          <w:b w:val="false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false"/>
          <w:sz w:val="24"/>
          <w:szCs w:val="24"/>
        </w:rPr>
        <w:t>9 pkt. 12</w:t>
      </w:r>
      <w:r>
        <w:rPr>
          <w:rFonts w:cs="Times New Roman"/>
          <w:sz w:val="24"/>
          <w:szCs w:val="24"/>
        </w:rPr>
        <w:t xml:space="preserve"> </w:t>
      </w:r>
      <w:r>
        <w:rPr>
          <w:rStyle w:val="H2"/>
          <w:rFonts w:cs="Times New Roman"/>
          <w:sz w:val="24"/>
          <w:szCs w:val="24"/>
        </w:rPr>
        <w:t>Rozporządzenia Ministra Zdrowia z dnia 22 kwietnia 2005 r. w sprawie szkodliwych czynników biologicznych dla zdrowia w środowisku pracy oraz ochrony zdrowia pracowników zawodowo narażonych na te czynniki (</w:t>
      </w:r>
      <w:r>
        <w:rPr>
          <w:rStyle w:val="H1"/>
          <w:rFonts w:cs="Times New Roman"/>
          <w:sz w:val="24"/>
          <w:szCs w:val="24"/>
        </w:rPr>
        <w:t xml:space="preserve">Dz. U. 2005 nr 81 poz. 716),  tematykę zawartą w § </w:t>
      </w:r>
      <w:r>
        <w:rPr>
          <w:rStyle w:val="H1"/>
          <w:rFonts w:cs="Times New Roman"/>
          <w:b w:val="false"/>
          <w:sz w:val="24"/>
          <w:szCs w:val="24"/>
        </w:rPr>
        <w:t xml:space="preserve">9 punkt 2 Rozporządzenia Ministra zdrowia  z dnia 24 lipca 2012 r. w sprawie substancji chemicznych, ich mieszanin, czynników lub procesów technologicznych o działaniu rakotwórczym lub mutagennym w środowisku pracy </w:t>
      </w:r>
      <w:r>
        <w:rPr>
          <w:rStyle w:val="H2"/>
          <w:rFonts w:cs="Times New Roman"/>
          <w:b w:val="false"/>
          <w:sz w:val="24"/>
          <w:szCs w:val="24"/>
        </w:rPr>
        <w:t>(</w:t>
      </w:r>
      <w:r>
        <w:rPr>
          <w:rStyle w:val="H1"/>
          <w:rFonts w:cs="Times New Roman"/>
          <w:b w:val="false"/>
          <w:sz w:val="24"/>
          <w:szCs w:val="24"/>
        </w:rPr>
        <w:t>Dz.U. 2012 poz. 890)</w:t>
      </w:r>
      <w:r>
        <w:rPr>
          <w:rStyle w:val="H1"/>
          <w:rFonts w:cs="Times New Roman"/>
          <w:sz w:val="24"/>
          <w:szCs w:val="24"/>
        </w:rPr>
        <w:t xml:space="preserve"> o</w:t>
      </w:r>
      <w:r>
        <w:rPr>
          <w:rStyle w:val="H1"/>
          <w:rFonts w:cs="Times New Roman"/>
          <w:color w:val="000000"/>
          <w:sz w:val="24"/>
          <w:szCs w:val="24"/>
        </w:rPr>
        <w:t>raz  § 12</w:t>
      </w:r>
      <w:r>
        <w:rPr>
          <w:rStyle w:val="H1"/>
          <w:rFonts w:cs="Times New Roman"/>
          <w:b w:val="false"/>
          <w:color w:val="000000"/>
          <w:sz w:val="24"/>
          <w:szCs w:val="24"/>
        </w:rPr>
        <w:t xml:space="preserve"> punkt 1 </w:t>
      </w:r>
      <w:r>
        <w:rPr>
          <w:rStyle w:val="H2"/>
          <w:rFonts w:cs="Times New Roman"/>
          <w:color w:val="000000"/>
          <w:sz w:val="24"/>
          <w:szCs w:val="24"/>
        </w:rPr>
        <w:t>Rozporządzenia Ministra Rodziny, Pracy i Polityki Społecznej z dnia 29 czerwca 2016 r. w sprawie bezpieczeństwa i higieny pracy przy pracach związanych z narażeniem na pole elektromagnetyczne.</w:t>
      </w:r>
    </w:p>
    <w:p>
      <w:pPr>
        <w:pStyle w:val="ListParagraph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9.Organizator szkolenia każdorazowo po zakończeniu szkolenia dla określonej grupy                           i przeprowadzeniu egzaminu </w:t>
      </w:r>
      <w:r>
        <w:rPr>
          <w:rStyle w:val="Akapitdomyslny1"/>
          <w:sz w:val="24"/>
          <w:szCs w:val="24"/>
        </w:rPr>
        <w:t>dostarczy w ciągu 7 dni</w:t>
      </w:r>
      <w:r>
        <w:rPr>
          <w:rFonts w:cs="Times New Roman"/>
          <w:sz w:val="24"/>
          <w:szCs w:val="24"/>
        </w:rPr>
        <w:t xml:space="preserve"> dokumentację potwierdzającą  właściwy przebieg szkolenia w postaci dzienników zajęć, protokołów przebiegu egzaminów i rejestru wydanych zaświadczeń</w:t>
      </w:r>
      <w:r>
        <w:rPr>
          <w:rStyle w:val="Akapitdomyslny1"/>
          <w:rFonts w:cs="Times New Roman"/>
        </w:rPr>
        <w:t>,</w:t>
      </w:r>
      <w:r>
        <w:rPr>
          <w:rFonts w:cs="Times New Roman"/>
          <w:sz w:val="24"/>
          <w:szCs w:val="24"/>
        </w:rPr>
        <w:t xml:space="preserve"> zaświadczeń o ukończeniu szkolenia bhp zgodnie ze wzorem określonym w załączniku nr 3 do </w:t>
      </w:r>
      <w:r>
        <w:rPr>
          <w:rFonts w:cs="Times New Roman"/>
          <w:bCs/>
          <w:sz w:val="24"/>
          <w:szCs w:val="24"/>
        </w:rPr>
        <w:t>Rozporządzenia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Ministra Gospodarki I Pracy</w:t>
      </w:r>
      <w:r>
        <w:rPr>
          <w:rFonts w:cs="Times New Roman"/>
          <w:sz w:val="24"/>
          <w:szCs w:val="24"/>
        </w:rPr>
        <w:t xml:space="preserve"> z dnia 27 lipca 2004 r. </w:t>
      </w:r>
      <w:r>
        <w:rPr>
          <w:rFonts w:cs="Times New Roman"/>
          <w:bCs/>
          <w:sz w:val="24"/>
          <w:szCs w:val="24"/>
        </w:rPr>
        <w:t>w sprawie szkolenia w dziedzinie bezpieczeństwa i higieny pracy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>Dz. U. Nr.180.1860</w:t>
      </w:r>
      <w:r>
        <w:rPr>
          <w:rFonts w:cs="Times New Roman"/>
          <w:sz w:val="24"/>
          <w:szCs w:val="24"/>
        </w:rPr>
        <w:t>.) oraz odrębnych zaświadczeń o ukończeniu zapoznania z przepisami przeciwpożarowymi.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10. Wymagana dokumentacja którą wykonawca zobowiązuje się dostarczyć zleceniobiorcy: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szczegółowe programy szkoleń dostarczone do wykonawcy przed rozpoczęciem szkolenia w celu ich zatwierdzenia przez zleceniodawcę, 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kserokopię dzienników szkoleń,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kserokopię protokołów przebiegu egzaminów,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- zaświadczenie o ukończeniu szkolenia  zgodne ze wzorem określonym w załączniku nr 3 do </w:t>
      </w:r>
      <w:r>
        <w:rPr>
          <w:rFonts w:cs="Times New Roman"/>
          <w:bCs/>
          <w:sz w:val="24"/>
          <w:szCs w:val="24"/>
        </w:rPr>
        <w:t>Rozporządzenia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Ministra Gospodarki I Pracy</w:t>
      </w:r>
      <w:r>
        <w:rPr>
          <w:rFonts w:cs="Times New Roman"/>
          <w:sz w:val="24"/>
          <w:szCs w:val="24"/>
        </w:rPr>
        <w:t xml:space="preserve"> z dnia 27 lipca 2004 r. </w:t>
      </w:r>
      <w:r>
        <w:rPr>
          <w:rFonts w:cs="Times New Roman"/>
          <w:bCs/>
          <w:sz w:val="24"/>
          <w:szCs w:val="24"/>
        </w:rPr>
        <w:t>w sprawie szkolenia w dziedzinie bezpieczeństwa i higieny pracy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>Dz. U. Nr.180.1860</w:t>
      </w:r>
      <w:r>
        <w:rPr>
          <w:rFonts w:cs="Times New Roman"/>
          <w:sz w:val="24"/>
          <w:szCs w:val="24"/>
        </w:rPr>
        <w:t>.)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szCs w:val="24"/>
        </w:rPr>
        <w:t>Zamawiający nie dopuszcza składania ofert częściowych.</w:t>
      </w:r>
    </w:p>
    <w:p>
      <w:pPr>
        <w:pStyle w:val="Normal"/>
        <w:spacing w:lineRule="auto" w:line="276"/>
        <w:jc w:val="both"/>
        <w:rPr>
          <w:szCs w:val="24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Cs w:val="24"/>
        </w:rPr>
        <w:t>Wybór Wykonawcy dokonany zostanie na podstawie złożonych ofert cenowych.</w:t>
      </w:r>
    </w:p>
    <w:p>
      <w:pPr>
        <w:pStyle w:val="Normal"/>
        <w:spacing w:lineRule="auto" w:line="276"/>
        <w:jc w:val="both"/>
        <w:rPr>
          <w:szCs w:val="24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Cs w:val="24"/>
        </w:rPr>
        <w:t>Za ofertę najkorzystniejszą uznana będzie oferta, która spełnia wymagania określone przez Zamawiającego dla przedmiotu zamówienia i przedstawia najniższą cenę.</w:t>
      </w:r>
    </w:p>
    <w:p>
      <w:pPr>
        <w:pStyle w:val="Normal"/>
        <w:spacing w:lineRule="auto" w:line="276"/>
        <w:jc w:val="both"/>
        <w:rPr/>
      </w:pPr>
      <w:r>
        <w:rPr>
          <w:i/>
          <w:iCs/>
          <w:szCs w:val="24"/>
          <w:u w:val="single"/>
        </w:rPr>
        <w:t>Zamawiający zastrzega sobie prawo do unieważnienia postępowania bez podania przyczyny.</w:t>
      </w:r>
    </w:p>
    <w:p>
      <w:pPr>
        <w:pStyle w:val="BodyText3"/>
        <w:widowControl w:val="false"/>
        <w:tabs>
          <w:tab w:val="right" w:pos="7560" w:leader="none"/>
        </w:tabs>
        <w:spacing w:lineRule="auto" w:line="276" w:before="0" w:after="0"/>
        <w:jc w:val="both"/>
        <w:rPr/>
      </w:pPr>
      <w:r>
        <w:rPr>
          <w:i/>
          <w:iCs/>
          <w:sz w:val="24"/>
          <w:szCs w:val="24"/>
          <w:u w:val="single"/>
        </w:rPr>
        <w:t>Zamawiający zastrzega sobie prawo do unieważnienia postępowania jeżeli oferta z najniższą ceną przekroczy kwotę jaką Zamawiający zamierza przeznaczyć na sfinansowanie zamówienia.</w:t>
      </w:r>
    </w:p>
    <w:p>
      <w:pPr>
        <w:pStyle w:val="BodyText3"/>
        <w:widowControl w:val="false"/>
        <w:tabs>
          <w:tab w:val="right" w:pos="7560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  <w:u w:val="single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III .   TERMIN WYKONANIA ZAMÓWIENIA</w:t>
      </w:r>
    </w:p>
    <w:p>
      <w:pPr>
        <w:pStyle w:val="Normal"/>
        <w:spacing w:lineRule="auto" w:line="276"/>
        <w:jc w:val="both"/>
        <w:rPr>
          <w:color w:val="000000"/>
          <w:szCs w:val="24"/>
        </w:rPr>
      </w:pPr>
      <w:r>
        <w:rPr>
          <w:color w:val="000000"/>
          <w:szCs w:val="24"/>
        </w:rPr>
        <w:t>Do 30 listopada 2017 r.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szCs w:val="24"/>
        </w:rPr>
        <w:t xml:space="preserve">IV. </w:t>
      </w:r>
      <w:r>
        <w:rPr>
          <w:b/>
          <w:szCs w:val="24"/>
        </w:rPr>
        <w:t>WYMAGANIA DLA WYKONAWCY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/>
      </w:r>
    </w:p>
    <w:p>
      <w:pPr>
        <w:pStyle w:val="BodyText3"/>
        <w:spacing w:lineRule="auto" w:line="276" w:before="0" w:after="0"/>
        <w:jc w:val="both"/>
        <w:rPr/>
      </w:pPr>
      <w:r>
        <w:rPr>
          <w:sz w:val="24"/>
          <w:szCs w:val="24"/>
        </w:rPr>
        <w:t xml:space="preserve">Wykonawca składający ofertę </w:t>
      </w:r>
      <w:r>
        <w:rPr>
          <w:sz w:val="24"/>
          <w:szCs w:val="24"/>
        </w:rPr>
        <w:t>po</w:t>
      </w:r>
      <w:r>
        <w:rPr>
          <w:sz w:val="24"/>
          <w:szCs w:val="24"/>
        </w:rPr>
        <w:t xml:space="preserve">winien </w:t>
      </w:r>
      <w:r>
        <w:rPr>
          <w:sz w:val="24"/>
          <w:szCs w:val="24"/>
        </w:rPr>
        <w:t xml:space="preserve">posiadać kompetencje lub uprawnienia, zdolność techniczną lub zawodową </w:t>
      </w:r>
      <w:r>
        <w:rPr>
          <w:sz w:val="24"/>
          <w:szCs w:val="24"/>
        </w:rPr>
        <w:t xml:space="preserve">w zakresie prowadzenia działalności gospodarczej dotyczącej przedmiotu zamówienia. </w:t>
      </w:r>
    </w:p>
    <w:p>
      <w:pPr>
        <w:pStyle w:val="BodyText3"/>
        <w:spacing w:lineRule="auto" w:line="276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i/>
          <w:i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V. WYKAZ  DOKUMENTÓW JAKIE MAJĄ PRZEDŁOŻYĆ WYKONAWCY: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-   kopię zaświadczenia z właściwego rejestru lub z centralnej ewidencji i informacji o działalności gospodarczej,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- wykaz przynajmniej dwóch wykładowców prowadzących szkolenie (obowiązek utworzenia komisji egzaminacyjnej) którzy muszą posiadać zasób wiedzy, doświadczenie zawodowe i przygotowanie dydaktyczne zapewniające właściwą realizację programów szkoleń, oraz będą posiadali kwalifikacje zawodowe określone w § 4 punkt 2 </w:t>
      </w:r>
      <w:r>
        <w:rPr>
          <w:rFonts w:cs="Times New Roman"/>
          <w:bCs/>
          <w:sz w:val="24"/>
          <w:szCs w:val="24"/>
        </w:rPr>
        <w:t xml:space="preserve">Rozporządzenia Rady Ministrów z dnia 2 września 1997 r. w sprawie służby bezpieczeństwa i higieny pracy </w:t>
      </w:r>
      <w:r>
        <w:rPr>
          <w:rStyle w:val="Wyrnienie"/>
          <w:rFonts w:cs="Times New Roman"/>
          <w:bCs/>
          <w:i w:val="false"/>
          <w:sz w:val="24"/>
          <w:szCs w:val="24"/>
        </w:rPr>
        <w:t>(Dz. U. z 1997 Nr 109, poz. 704, z późn. zm.).</w:t>
      </w:r>
      <w:r>
        <w:rPr>
          <w:rFonts w:cs="Times New Roman"/>
          <w:sz w:val="24"/>
          <w:szCs w:val="24"/>
        </w:rPr>
        <w:t xml:space="preserve"> – stanowiący załącznik nr 2 oraz kopie dokumentów potwierdzających kwalifikacje wykładowców,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>
        <w:rPr>
          <w:rFonts w:cs="Times New Roman"/>
          <w:color w:val="548DD4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-   doświadczenie w realizacji szkoleń w dziedzinie bhp w zakładach opieki zdrowotnej – referencje.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ind w:left="30" w:right="0" w:hanging="30"/>
        <w:jc w:val="both"/>
        <w:rPr/>
      </w:pPr>
      <w:r>
        <w:rPr>
          <w:color w:val="000000"/>
          <w:szCs w:val="24"/>
        </w:rPr>
        <w:t xml:space="preserve">Dokumenty powinny być własnoręcznie podpisane przez osoby upoważnione do składania oświadczeń woli w imieniu Wykonawcy, zgodnie z zasadami rejestracji Wykonawcy </w:t>
      </w:r>
      <w:r>
        <w:rPr>
          <w:b/>
          <w:bCs/>
          <w:color w:val="000000"/>
          <w:szCs w:val="24"/>
        </w:rPr>
        <w:t>czytelny podpis wskazujący imię i nazwisko podpisującego, a jeżeli identyfikacji można dokonać w inny sposób (czytelnie napisane jest imię i nazwisko np. pieczęć imienna) -  dopuszczalna jest forma skrócona</w:t>
      </w:r>
      <w:r>
        <w:rPr>
          <w:color w:val="000000"/>
          <w:szCs w:val="24"/>
        </w:rPr>
        <w:t>.</w:t>
      </w:r>
    </w:p>
    <w:p>
      <w:pPr>
        <w:pStyle w:val="Normal"/>
        <w:spacing w:lineRule="auto" w:line="276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Wszystkie dokumenty mogą być złożone w formie oryginału lub kserokopii poświadczonej za zgodność z oryginałem przez Wykonawcę.</w:t>
      </w:r>
    </w:p>
    <w:p>
      <w:pPr>
        <w:pStyle w:val="BodyText3"/>
        <w:shd w:val="clear" w:fill="FFFFFF"/>
        <w:spacing w:lineRule="auto" w:line="276" w:before="0" w:after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Dokumenty sporządzone w języku obcym powinny być złożone wraz z tłumaczeniem na język polski.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VI. SPOSÓB POROZUMIEWANIA SIĘ ZAMAWIAJĄCEGO Z WYKONAWCAMI,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OSOBA UPRAWNIONA DO POROZUMIEWANIA SIĘ Z WYKONAWCAMI</w:t>
      </w:r>
    </w:p>
    <w:p>
      <w:pPr>
        <w:pStyle w:val="Normal"/>
        <w:spacing w:lineRule="auto" w:line="276"/>
        <w:ind w:left="0" w:right="0" w:hanging="15"/>
        <w:rPr/>
      </w:pPr>
      <w:r>
        <w:rPr>
          <w:szCs w:val="24"/>
        </w:rPr>
        <w:t xml:space="preserve">Do   porozumiewania  się  z  Wykonawcami  uprawniona  jest Marianna Maj   tel.12 386-52-14, faks: 12 386 52 58, e-mail: </w:t>
      </w:r>
      <w:r>
        <w:rPr>
          <w:color w:val="000000"/>
          <w:szCs w:val="24"/>
        </w:rPr>
        <w:t>dzp.zoz@poczta.fm</w:t>
      </w:r>
      <w:r>
        <w:rPr>
          <w:szCs w:val="24"/>
        </w:rPr>
        <w:t>, w dniach od poniedziałku do piątku w godz. 7.00 – 14.00,</w:t>
      </w:r>
    </w:p>
    <w:p>
      <w:pPr>
        <w:pStyle w:val="Normal"/>
        <w:spacing w:lineRule="auto" w:line="276"/>
        <w:ind w:left="0" w:right="0" w:hanging="15"/>
        <w:rPr/>
      </w:pPr>
      <w:r>
        <w:rPr>
          <w:szCs w:val="24"/>
        </w:rPr>
        <w:t xml:space="preserve"> </w:t>
      </w:r>
      <w:r>
        <w:rPr>
          <w:szCs w:val="24"/>
        </w:rPr>
        <w:t>oraz Monika Kowalska Tel: 12 386-52-12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>Zamawiający dopuszcza porozumiewanie się drogą elektroniczną.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  <w:highlight w:val="white"/>
        </w:rPr>
      </w:pPr>
      <w:r>
        <w:rPr>
          <w:b/>
          <w:szCs w:val="24"/>
          <w:highlight w:val="white"/>
        </w:rPr>
        <w:t>VII. OPIS SPOSOBU OBLICZENIA CENY</w:t>
      </w:r>
    </w:p>
    <w:p>
      <w:pPr>
        <w:pStyle w:val="Normal"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Wykonawca powinien obliczyć cenę za zorganizowanie i przeprowadzenie szkolenia jednej osoby, w każdej grupie szkoleniowej  a następnie wpisać cenę w stosownym miejscu w formularzu „Oferta”.</w:t>
      </w:r>
    </w:p>
    <w:p>
      <w:pPr>
        <w:pStyle w:val="Normal"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Wartość brutto całej usługi to suma iloczynów  ilości osób x cena jednostkowa  w każdej grupie szkoleniowej.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Cena brutto powinna zawierać wszystkie koszty związane z realizacją zamówienia.</w:t>
      </w:r>
    </w:p>
    <w:p>
      <w:pPr>
        <w:pStyle w:val="BodyText2"/>
        <w:tabs>
          <w:tab w:val="left" w:pos="15" w:leader="none"/>
        </w:tabs>
        <w:spacing w:lineRule="auto" w:line="276"/>
        <w:rPr>
          <w:b w:val="false"/>
          <w:b w:val="false"/>
          <w:szCs w:val="24"/>
          <w:highlight w:val="white"/>
        </w:rPr>
      </w:pPr>
      <w:r>
        <w:rPr>
          <w:b w:val="false"/>
          <w:szCs w:val="24"/>
          <w:highlight w:val="white"/>
        </w:rPr>
        <w:t xml:space="preserve"> </w:t>
      </w:r>
    </w:p>
    <w:p>
      <w:pPr>
        <w:pStyle w:val="BodyText2"/>
        <w:spacing w:lineRule="auto" w:line="276"/>
        <w:rPr>
          <w:szCs w:val="24"/>
          <w:highlight w:val="white"/>
        </w:rPr>
      </w:pPr>
      <w:r>
        <w:rPr>
          <w:szCs w:val="24"/>
          <w:highlight w:val="white"/>
        </w:rPr>
        <w:t>Wszystkie ceny i kwoty powinny być podane w zaokrągleniu do jednego grosza.</w:t>
      </w:r>
    </w:p>
    <w:p>
      <w:pPr>
        <w:pStyle w:val="BodyText2"/>
        <w:spacing w:lineRule="auto" w:line="276"/>
        <w:rPr>
          <w:szCs w:val="24"/>
          <w:highlight w:val="white"/>
        </w:rPr>
      </w:pPr>
      <w:r>
        <w:rPr>
          <w:szCs w:val="24"/>
          <w:highlight w:val="white"/>
        </w:rPr>
        <w:t xml:space="preserve"> </w:t>
      </w:r>
    </w:p>
    <w:p>
      <w:pPr>
        <w:pStyle w:val="BodyText2"/>
        <w:spacing w:lineRule="auto" w:line="276"/>
        <w:rPr>
          <w:highlight w:val="white"/>
        </w:rPr>
      </w:pPr>
      <w:r>
        <w:rPr>
          <w:b w:val="false"/>
          <w:szCs w:val="24"/>
          <w:highlight w:val="white"/>
        </w:rPr>
        <w:t xml:space="preserve">Cena oferty (brutto) jest </w:t>
      </w:r>
      <w:r>
        <w:rPr>
          <w:szCs w:val="24"/>
          <w:highlight w:val="white"/>
        </w:rPr>
        <w:t>ceną</w:t>
      </w:r>
      <w:r>
        <w:rPr>
          <w:b w:val="false"/>
          <w:szCs w:val="24"/>
          <w:highlight w:val="white"/>
        </w:rPr>
        <w:t xml:space="preserve">, która zostanie przyjęta do </w:t>
      </w:r>
      <w:r>
        <w:rPr>
          <w:szCs w:val="24"/>
          <w:highlight w:val="white"/>
        </w:rPr>
        <w:t>oceny ofert.</w:t>
      </w:r>
    </w:p>
    <w:p>
      <w:pPr>
        <w:pStyle w:val="Normal"/>
        <w:shd w:val="clear" w:fill="FFFFFF"/>
        <w:spacing w:lineRule="auto" w:line="276"/>
        <w:jc w:val="both"/>
        <w:rPr>
          <w:szCs w:val="24"/>
          <w:highlight w:val="white"/>
        </w:rPr>
      </w:pPr>
      <w:r>
        <w:rPr>
          <w:szCs w:val="24"/>
          <w:highlight w:val="white"/>
        </w:rPr>
        <w:t>Cena musi być podana w złotych polskich (PLN) (cyfrowo i słownie).</w:t>
      </w:r>
    </w:p>
    <w:p>
      <w:pPr>
        <w:pStyle w:val="Normal"/>
        <w:tabs>
          <w:tab w:val="left" w:pos="30" w:leader="none"/>
        </w:tabs>
        <w:spacing w:lineRule="auto" w:line="276"/>
        <w:jc w:val="both"/>
        <w:rPr>
          <w:b/>
          <w:b/>
          <w:szCs w:val="24"/>
          <w:highlight w:val="white"/>
        </w:rPr>
      </w:pPr>
      <w:r>
        <w:rPr>
          <w:b/>
          <w:szCs w:val="24"/>
          <w:highlight w:val="white"/>
        </w:rPr>
      </w:r>
    </w:p>
    <w:p>
      <w:pPr>
        <w:pStyle w:val="Normal"/>
        <w:spacing w:lineRule="auto" w:line="276"/>
        <w:jc w:val="both"/>
        <w:rPr>
          <w:b/>
          <w:b/>
          <w:szCs w:val="24"/>
          <w:highlight w:val="white"/>
        </w:rPr>
      </w:pPr>
      <w:r>
        <w:rPr>
          <w:b/>
          <w:szCs w:val="24"/>
          <w:highlight w:val="white"/>
        </w:rPr>
        <w:t>VIII. OPIS SPOSOBU PRZYGOTOWANIA OFERTY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 zasadami reprezentacji Wykonawcy.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Jeżeli oferta będzie podpisana przez pełnomocników, Wykonawca powinien dołączyć do oferty pełnomocnictwa, z treści których wynika umocowanie do podpisania oferty przez pełnomocników. Wszystkie pełnomocnictwa dołączone do oferty powinny być złożone w formie oryginału lub kopii potwierdzonej za zgodność z oryginałem.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276"/>
        <w:ind w:lef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Wykonawca może złożyć jedną ofertę. Oferta nie może zawierać rozwiązań wariantowych, w szczególności więcej niż jednej ceny.</w:t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Ofertę wraz z załącznikami należy umieścić w jednym nieprzejrzystym opakowaniu oznaczonym:</w:t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Samodzielny Publiczny Zespół Opieki Zdrowotnej w Proszowicach</w:t>
      </w:r>
    </w:p>
    <w:p>
      <w:pPr>
        <w:pStyle w:val="Tretekstu"/>
        <w:jc w:val="both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32-100 Proszowice, ul. Kopernika 13</w:t>
      </w:r>
    </w:p>
    <w:p>
      <w:pPr>
        <w:pStyle w:val="Tretekstu"/>
        <w:jc w:val="both"/>
        <w:rPr/>
      </w:pPr>
      <w:r>
        <w:rPr>
          <w:b w:val="false"/>
          <w:bCs w:val="false"/>
          <w:sz w:val="22"/>
        </w:rPr>
        <w:t xml:space="preserve">Znak sprawy: </w:t>
      </w:r>
      <w:r>
        <w:rPr>
          <w:b/>
          <w:bCs/>
          <w:sz w:val="22"/>
        </w:rPr>
        <w:t>09</w:t>
      </w:r>
      <w:r>
        <w:rPr>
          <w:b/>
          <w:bCs w:val="false"/>
          <w:color w:val="000000"/>
          <w:sz w:val="22"/>
        </w:rPr>
        <w:t>/2017</w:t>
      </w:r>
    </w:p>
    <w:p>
      <w:pPr>
        <w:pStyle w:val="Normal"/>
        <w:shd w:val="clear" w:fill="FFFFFF"/>
        <w:spacing w:lineRule="auto" w:line="276"/>
        <w:rPr>
          <w:rFonts w:eastAsia="Times New Roman CE"/>
          <w:b/>
          <w:b/>
          <w:bCs/>
          <w:szCs w:val="24"/>
          <w:u w:val="single"/>
        </w:rPr>
      </w:pPr>
      <w:r>
        <w:rPr>
          <w:rFonts w:eastAsia="Times New Roman CE"/>
          <w:b/>
          <w:bCs/>
          <w:szCs w:val="24"/>
          <w:u w:val="single"/>
        </w:rPr>
        <w:t>Zorganizowanie i przeprowadzenie szkolenia okresowego  w dziedzinie bhp dla pracowników SP ZOZ w Proszowicach</w:t>
      </w:r>
    </w:p>
    <w:p>
      <w:pPr>
        <w:pStyle w:val="Normal"/>
        <w:shd w:val="clear" w:fill="FFFFFF"/>
        <w:spacing w:lineRule="auto" w:line="276"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Tretekstu"/>
        <w:jc w:val="both"/>
        <w:rPr/>
      </w:pPr>
      <w:r>
        <w:rPr>
          <w:b/>
          <w:sz w:val="22"/>
          <w:highlight w:val="white"/>
        </w:rPr>
        <w:t xml:space="preserve">Nie otwierać przed dniem  </w:t>
      </w:r>
      <w:r>
        <w:rPr>
          <w:b/>
          <w:color w:val="000000"/>
          <w:sz w:val="22"/>
          <w:highlight w:val="white"/>
        </w:rPr>
        <w:t>1</w:t>
      </w:r>
      <w:r>
        <w:rPr>
          <w:b/>
          <w:color w:val="000000"/>
          <w:sz w:val="22"/>
          <w:highlight w:val="white"/>
        </w:rPr>
        <w:t>4</w:t>
      </w:r>
      <w:r>
        <w:rPr>
          <w:b/>
          <w:color w:val="000000"/>
          <w:sz w:val="22"/>
          <w:highlight w:val="white"/>
        </w:rPr>
        <w:t>.0</w:t>
      </w:r>
      <w:r>
        <w:rPr>
          <w:b/>
          <w:color w:val="000000"/>
          <w:sz w:val="22"/>
          <w:highlight w:val="white"/>
        </w:rPr>
        <w:t>6</w:t>
      </w:r>
      <w:r>
        <w:rPr>
          <w:b/>
          <w:color w:val="000000"/>
          <w:sz w:val="22"/>
          <w:highlight w:val="white"/>
        </w:rPr>
        <w:t>.201</w:t>
      </w:r>
      <w:r>
        <w:rPr>
          <w:b/>
          <w:color w:val="000000"/>
          <w:sz w:val="22"/>
          <w:highlight w:val="white"/>
        </w:rPr>
        <w:t>7</w:t>
      </w:r>
      <w:r>
        <w:rPr>
          <w:b/>
          <w:color w:val="000000"/>
          <w:sz w:val="22"/>
          <w:highlight w:val="white"/>
        </w:rPr>
        <w:t xml:space="preserve"> r. godz. </w:t>
      </w:r>
      <w:r>
        <w:rPr>
          <w:b/>
          <w:color w:val="000000"/>
          <w:sz w:val="22"/>
          <w:highlight w:val="white"/>
        </w:rPr>
        <w:t>11:00</w:t>
      </w:r>
    </w:p>
    <w:p>
      <w:pPr>
        <w:pStyle w:val="Tretekstu"/>
        <w:jc w:val="both"/>
        <w:rPr>
          <w:highlight w:val="white"/>
        </w:rPr>
      </w:pPr>
      <w:r>
        <w:rPr>
          <w:b w:val="false"/>
          <w:bCs w:val="false"/>
          <w:sz w:val="22"/>
          <w:highlight w:val="white"/>
        </w:rPr>
        <w:t>oraz opatrzonym</w:t>
      </w:r>
      <w:r>
        <w:rPr>
          <w:sz w:val="22"/>
          <w:highlight w:val="white"/>
        </w:rPr>
        <w:t xml:space="preserve"> </w:t>
      </w:r>
      <w:r>
        <w:rPr>
          <w:b/>
          <w:sz w:val="22"/>
          <w:highlight w:val="white"/>
        </w:rPr>
        <w:t>nazwą i adresem Wykonawcy</w:t>
      </w:r>
      <w:r>
        <w:rPr>
          <w:sz w:val="22"/>
          <w:highlight w:val="white"/>
        </w:rPr>
        <w:t>.</w:t>
      </w:r>
    </w:p>
    <w:p>
      <w:pPr>
        <w:pStyle w:val="Tretekstu"/>
        <w:jc w:val="both"/>
        <w:rPr>
          <w:sz w:val="22"/>
          <w:highlight w:val="white"/>
        </w:rPr>
      </w:pPr>
      <w:r>
        <w:rPr>
          <w:sz w:val="22"/>
          <w:highlight w:val="white"/>
        </w:rPr>
      </w:r>
    </w:p>
    <w:p>
      <w:pPr>
        <w:pStyle w:val="Tretekstu"/>
        <w:shd w:val="clear" w:fill="FFFFFF"/>
        <w:spacing w:before="0" w:after="283"/>
        <w:jc w:val="both"/>
        <w:rPr>
          <w:sz w:val="22"/>
        </w:rPr>
      </w:pPr>
      <w:r>
        <w:rPr>
          <w:b w:val="false"/>
          <w:bCs w:val="false"/>
          <w:sz w:val="22"/>
          <w:highlight w:val="white"/>
        </w:rPr>
        <w:t>Koszty zwi</w:t>
      </w:r>
      <w:r>
        <w:rPr>
          <w:b w:val="false"/>
          <w:bCs w:val="false"/>
          <w:sz w:val="22"/>
        </w:rPr>
        <w:t>ązane z przygotowaniem oferty ponosi składający ofertę.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pacing w:lineRule="auto" w:line="276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     I piętro (sekretariat) w terminie </w:t>
      </w:r>
      <w:r>
        <w:rPr>
          <w:b/>
          <w:bCs/>
          <w:color w:val="000000"/>
          <w:sz w:val="22"/>
          <w:szCs w:val="22"/>
          <w:highlight w:val="white"/>
        </w:rPr>
        <w:t>d</w:t>
      </w:r>
      <w:r>
        <w:rPr>
          <w:b/>
          <w:bCs/>
          <w:color w:val="000000"/>
          <w:sz w:val="22"/>
          <w:szCs w:val="22"/>
          <w:highlight w:val="white"/>
        </w:rPr>
        <w:t>o dnia 1</w:t>
      </w:r>
      <w:r>
        <w:rPr>
          <w:b/>
          <w:bCs/>
          <w:color w:val="000000"/>
          <w:sz w:val="22"/>
          <w:szCs w:val="22"/>
          <w:highlight w:val="white"/>
        </w:rPr>
        <w:t>4</w:t>
      </w:r>
      <w:r>
        <w:rPr>
          <w:b/>
          <w:bCs/>
          <w:color w:val="000000"/>
          <w:sz w:val="22"/>
          <w:szCs w:val="22"/>
          <w:highlight w:val="white"/>
        </w:rPr>
        <w:t>.0</w:t>
      </w:r>
      <w:r>
        <w:rPr>
          <w:b/>
          <w:bCs/>
          <w:color w:val="000000"/>
          <w:sz w:val="22"/>
          <w:szCs w:val="22"/>
          <w:highlight w:val="white"/>
        </w:rPr>
        <w:t>6</w:t>
      </w:r>
      <w:r>
        <w:rPr>
          <w:b/>
          <w:bCs/>
          <w:color w:val="000000"/>
          <w:sz w:val="22"/>
          <w:szCs w:val="22"/>
          <w:highlight w:val="white"/>
        </w:rPr>
        <w:t>.201</w:t>
      </w:r>
      <w:r>
        <w:rPr>
          <w:b/>
          <w:bCs/>
          <w:color w:val="000000"/>
          <w:sz w:val="22"/>
          <w:szCs w:val="22"/>
          <w:highlight w:val="white"/>
        </w:rPr>
        <w:t>7</w:t>
      </w:r>
      <w:r>
        <w:rPr>
          <w:b/>
          <w:bCs/>
          <w:color w:val="000000"/>
          <w:sz w:val="22"/>
          <w:szCs w:val="22"/>
          <w:highlight w:val="white"/>
        </w:rPr>
        <w:t xml:space="preserve"> r. do godz. 1</w:t>
      </w:r>
      <w:r>
        <w:rPr>
          <w:b/>
          <w:bCs/>
          <w:color w:val="000000"/>
          <w:sz w:val="22"/>
          <w:szCs w:val="22"/>
          <w:highlight w:val="white"/>
        </w:rPr>
        <w:t>0</w:t>
      </w:r>
      <w:r>
        <w:rPr>
          <w:b/>
          <w:bCs/>
          <w:color w:val="000000"/>
          <w:sz w:val="22"/>
          <w:szCs w:val="22"/>
          <w:highlight w:val="white"/>
        </w:rPr>
        <w:t>.30</w:t>
      </w:r>
      <w:r>
        <w:rPr>
          <w:b w:val="false"/>
          <w:bCs w:val="false"/>
          <w:color w:val="000000"/>
          <w:sz w:val="22"/>
          <w:szCs w:val="22"/>
          <w:highlight w:val="white"/>
        </w:rPr>
        <w:t>,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co oznacza, że z upływem powyższego terminu oferta powinna fizycznie znaleźć się u Zamawiającego.</w:t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z w:val="22"/>
        </w:rPr>
        <w:t xml:space="preserve">Oferty zostaną otwarte w siedzibie SP ZOZ w Proszowicach, ul. Kopernika 13, 32-100 Proszowice, Dział Zamówień Publicznych </w:t>
      </w:r>
      <w:r>
        <w:rPr>
          <w:b/>
          <w:bCs/>
          <w:sz w:val="22"/>
        </w:rPr>
        <w:t>w dn</w:t>
      </w:r>
      <w:r>
        <w:rPr>
          <w:b/>
          <w:bCs/>
          <w:color w:val="000000"/>
          <w:sz w:val="22"/>
        </w:rPr>
        <w:t>iu 1</w:t>
      </w:r>
      <w:r>
        <w:rPr>
          <w:b/>
          <w:bCs/>
          <w:color w:val="000000"/>
          <w:sz w:val="22"/>
        </w:rPr>
        <w:t>4</w:t>
      </w:r>
      <w:r>
        <w:rPr>
          <w:b/>
          <w:bCs/>
          <w:color w:val="000000"/>
          <w:sz w:val="22"/>
        </w:rPr>
        <w:t>.0</w:t>
      </w:r>
      <w:r>
        <w:rPr>
          <w:b/>
          <w:bCs/>
          <w:color w:val="000000"/>
          <w:sz w:val="22"/>
        </w:rPr>
        <w:t>6</w:t>
      </w:r>
      <w:r>
        <w:rPr>
          <w:b/>
          <w:bCs/>
          <w:color w:val="000000"/>
          <w:sz w:val="22"/>
        </w:rPr>
        <w:t>.201</w:t>
      </w:r>
      <w:r>
        <w:rPr>
          <w:b/>
          <w:bCs/>
          <w:color w:val="000000"/>
          <w:sz w:val="22"/>
        </w:rPr>
        <w:t>7</w:t>
      </w:r>
      <w:r>
        <w:rPr>
          <w:b/>
          <w:bCs/>
          <w:color w:val="000000"/>
          <w:sz w:val="22"/>
          <w:highlight w:val="white"/>
        </w:rPr>
        <w:t xml:space="preserve"> r. o godz. 1</w:t>
      </w:r>
      <w:r>
        <w:rPr>
          <w:b/>
          <w:bCs/>
          <w:color w:val="000000"/>
          <w:sz w:val="22"/>
          <w:highlight w:val="white"/>
        </w:rPr>
        <w:t>1</w:t>
      </w:r>
      <w:r>
        <w:rPr>
          <w:b/>
          <w:bCs/>
          <w:color w:val="000000"/>
          <w:sz w:val="22"/>
          <w:highlight w:val="white"/>
        </w:rPr>
        <w:t>:00</w:t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XI. KRYTERIUM OCENY OFERT,  SPOSÓB OCENY OFERT</w:t>
      </w:r>
    </w:p>
    <w:p>
      <w:pPr>
        <w:pStyle w:val="Normal"/>
        <w:spacing w:lineRule="auto" w:line="276"/>
        <w:jc w:val="both"/>
        <w:rPr/>
      </w:pPr>
      <w:r>
        <w:rPr>
          <w:szCs w:val="24"/>
        </w:rPr>
        <w:t>Jedynym kryterium</w:t>
      </w:r>
      <w:r>
        <w:rPr>
          <w:b/>
          <w:szCs w:val="24"/>
        </w:rPr>
        <w:t xml:space="preserve"> oceny ofert</w:t>
      </w:r>
      <w:r>
        <w:rPr>
          <w:szCs w:val="24"/>
        </w:rPr>
        <w:t xml:space="preserve"> (o znaczeniu równym 100%) jest </w:t>
      </w:r>
      <w:r>
        <w:rPr>
          <w:b/>
          <w:szCs w:val="24"/>
        </w:rPr>
        <w:t>cena</w:t>
      </w:r>
      <w:r>
        <w:rPr>
          <w:szCs w:val="24"/>
        </w:rPr>
        <w:t>, tj. cena oferty (brutto).</w:t>
      </w:r>
    </w:p>
    <w:p>
      <w:pPr>
        <w:pStyle w:val="Normal"/>
        <w:spacing w:lineRule="auto" w:line="276"/>
        <w:jc w:val="both"/>
        <w:rPr/>
      </w:pPr>
      <w:r>
        <w:rPr>
          <w:b/>
          <w:szCs w:val="24"/>
        </w:rPr>
        <w:t>Oferta z najniższą ceną zostanie wybrana jako najkorzystniejsza</w:t>
      </w:r>
      <w:r>
        <w:rPr>
          <w:szCs w:val="24"/>
        </w:rPr>
        <w:t>.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XII. FORMALNOŚCI, JAKIE POWINNY ZOSTAĆ DOPEŁNIONE PO WYBORZE</w:t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spacing w:lineRule="auto" w:line="276"/>
        <w:ind w:left="30" w:right="0" w:hanging="357"/>
        <w:jc w:val="both"/>
        <w:rPr/>
      </w:pPr>
      <w:r>
        <w:rPr>
          <w:szCs w:val="24"/>
        </w:rPr>
        <w:t xml:space="preserve">     </w:t>
      </w:r>
      <w:r>
        <w:rPr>
          <w:szCs w:val="24"/>
        </w:rPr>
        <w:t xml:space="preserve">Przed zawarciem umowy Wykonawca, </w:t>
      </w:r>
      <w:r>
        <w:rPr>
          <w:color w:val="000000"/>
          <w:szCs w:val="24"/>
        </w:rPr>
        <w:t xml:space="preserve">którego oferta została wybrana, </w:t>
      </w:r>
      <w:r>
        <w:rPr>
          <w:szCs w:val="24"/>
        </w:rPr>
        <w:t>będzie zobowiązany przekazać informacje niezbędne do przygotowania umowy, zgodnie ze wzorem umowy,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>XIII. WZÓR UMOWY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>Wzór umowy zawarty jest w Załączniku 3 do Zaproszenia do składania ofert.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>Załączniki do zaproszenia: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>załącznik nr 1 – formularz ofertowy,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>załącznik nr 2 – wykaz osób wykonujących zamówienie,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  <w:t>załącznik nr 3 – projekt umowy.</w:t>
      </w:r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/>
      </w:pPr>
      <w:r>
        <w:rPr>
          <w:szCs w:val="24"/>
        </w:rPr>
        <w:t xml:space="preserve">Proszowice, dnia  </w:t>
      </w:r>
      <w:r>
        <w:rPr>
          <w:szCs w:val="24"/>
        </w:rPr>
        <w:t>09.06.2017 r.</w:t>
      </w:r>
      <w:r>
        <w:rPr>
          <w:color w:val="FF0000"/>
          <w:szCs w:val="24"/>
        </w:rPr>
        <w:t xml:space="preserve">  </w:t>
      </w:r>
      <w:r>
        <w:rPr>
          <w:szCs w:val="24"/>
        </w:rPr>
        <w:t xml:space="preserve">                                 </w:t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Zatwierdzam    </w:t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  <w:szCs w:val="24"/>
        </w:rPr>
        <w:t xml:space="preserve">Oznaczenie sprawy: </w:t>
      </w:r>
      <w:r>
        <w:rPr>
          <w:color w:val="000000"/>
          <w:szCs w:val="24"/>
        </w:rPr>
        <w:t>09/2017</w:t>
      </w:r>
      <w:r>
        <w:rPr>
          <w:color w:val="FF0000"/>
          <w:szCs w:val="24"/>
        </w:rPr>
        <w:t xml:space="preserve">                                                                      </w:t>
      </w:r>
      <w:r>
        <w:rPr>
          <w:szCs w:val="24"/>
        </w:rPr>
        <w:t>Załącznik Nr 1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..............................., dnia ....................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OFERTA</w:t>
      </w:r>
    </w:p>
    <w:p>
      <w:pPr>
        <w:pStyle w:val="Normal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ind w:left="2832" w:right="0" w:firstLine="708"/>
        <w:rPr>
          <w:szCs w:val="24"/>
        </w:rPr>
      </w:pPr>
      <w:r>
        <w:rPr>
          <w:szCs w:val="24"/>
        </w:rPr>
        <w:t>Nazwa zamówienia:</w:t>
      </w:r>
    </w:p>
    <w:p>
      <w:pPr>
        <w:pStyle w:val="Normal"/>
        <w:tabs>
          <w:tab w:val="right" w:pos="8820" w:leader="dot"/>
        </w:tabs>
        <w:jc w:val="center"/>
        <w:rPr>
          <w:rFonts w:eastAsia="Times New Roman CE"/>
          <w:b/>
          <w:b/>
          <w:bCs/>
          <w:szCs w:val="24"/>
        </w:rPr>
      </w:pPr>
      <w:r>
        <w:rPr>
          <w:rFonts w:eastAsia="Times New Roman CE"/>
          <w:b/>
          <w:bCs/>
          <w:szCs w:val="24"/>
        </w:rPr>
        <w:t xml:space="preserve">Zorganizowanie i przeprowadzenie szkolenia okresowego </w:t>
        <w:br/>
        <w:t>w dziedzinie bhp dla pracowników SP ZOZ w Proszowicach</w:t>
      </w:r>
    </w:p>
    <w:p>
      <w:pPr>
        <w:pStyle w:val="Tretekstu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ind w:left="2124" w:right="0" w:hanging="0"/>
        <w:rPr>
          <w:b/>
          <w:b/>
          <w:szCs w:val="24"/>
        </w:rPr>
      </w:pPr>
      <w:r>
        <w:rPr>
          <w:b/>
          <w:szCs w:val="24"/>
        </w:rPr>
        <w:t xml:space="preserve">    </w:t>
      </w:r>
      <w:r>
        <w:rPr>
          <w:b/>
          <w:szCs w:val="24"/>
        </w:rPr>
        <w:t>Samodzielny Publiczny Zespół Opieki Zdrowotnej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ul. Kopernika 13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32-100  Proszowice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Wykonawca: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(należy wpisać pełną nazwę i adres)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Cs w:val="24"/>
        </w:rPr>
        <w:t>Tel.:</w:t>
      </w:r>
      <w:r>
        <w:rPr>
          <w:szCs w:val="24"/>
        </w:rPr>
        <w:t xml:space="preserve"> ______________________________          </w:t>
      </w:r>
      <w:r>
        <w:rPr>
          <w:b/>
          <w:szCs w:val="24"/>
        </w:rPr>
        <w:t>Faks:</w:t>
      </w:r>
      <w:r>
        <w:rPr>
          <w:szCs w:val="24"/>
        </w:rPr>
        <w:t xml:space="preserve"> 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Cs w:val="24"/>
        </w:rPr>
        <w:t>REGON:</w:t>
      </w:r>
      <w:r>
        <w:rPr>
          <w:szCs w:val="24"/>
        </w:rPr>
        <w:t xml:space="preserve"> __________________________          </w:t>
      </w:r>
      <w:r>
        <w:rPr>
          <w:b/>
          <w:szCs w:val="24"/>
        </w:rPr>
        <w:t>NIP:</w:t>
      </w:r>
      <w:r>
        <w:rPr>
          <w:szCs w:val="24"/>
        </w:rPr>
        <w:t xml:space="preserve"> _______________________________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BodyText2"/>
        <w:spacing w:lineRule="atLeast" w:line="100" w:before="0" w:after="120"/>
        <w:rPr>
          <w:bCs/>
          <w:szCs w:val="24"/>
        </w:rPr>
      </w:pPr>
      <w:r>
        <w:rPr>
          <w:bCs/>
          <w:szCs w:val="24"/>
        </w:rPr>
        <w:t>Oferuję wykonanie zamówienia na warunkach określonych w Zaproszeniu, w tym we wzorze umowy stanowiącym Załącznik 3 do Zaproszenia, które niniejszym akceptują, za cenę:</w:t>
      </w:r>
    </w:p>
    <w:p>
      <w:pPr>
        <w:pStyle w:val="Normal"/>
        <w:tabs>
          <w:tab w:val="left" w:pos="60" w:leader="none"/>
        </w:tabs>
        <w:ind w:left="45" w:right="0" w:hanging="0"/>
        <w:jc w:val="both"/>
        <w:rPr>
          <w:szCs w:val="24"/>
        </w:rPr>
      </w:pPr>
      <w:r>
        <w:rPr>
          <w:szCs w:val="24"/>
        </w:rPr>
        <w:t>1.Wartość brutto za 1 osobę wynosi: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osób kierujących pracownikami- ….............. zł od jednej osoby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personel medyczny kierujący pracownikami - ….............. zł od jednej osoby</w:t>
      </w:r>
    </w:p>
    <w:p>
      <w:pPr>
        <w:pStyle w:val="ListParagraph"/>
        <w:tabs>
          <w:tab w:val="left" w:pos="45" w:leader="none"/>
          <w:tab w:val="left" w:pos="329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 administracyjno – biurowych - …................. zł od jednej osoby</w:t>
      </w:r>
    </w:p>
    <w:p>
      <w:pPr>
        <w:pStyle w:val="ListParagraph"/>
        <w:tabs>
          <w:tab w:val="left" w:pos="45" w:leader="none"/>
        </w:tabs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personelu medycznego - ….................... zł od jednej osoby</w:t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 na stanowiskach robotniczych- …..................zł od jednej osoby</w:t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pracowników, których charakter pracy wiąże się  z narażeniem na czynniki szkodliwe dla zdrowia, uciążliwe lub niebezpieczne - ………………… zł od jednej osoby</w:t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Cs w:val="24"/>
        </w:rPr>
        <w:t xml:space="preserve">2. Wartość </w:t>
      </w:r>
      <w:r>
        <w:rPr>
          <w:b/>
          <w:bCs/>
          <w:szCs w:val="24"/>
        </w:rPr>
        <w:t>brutto całej usługi</w:t>
      </w:r>
      <w:r>
        <w:rPr>
          <w:szCs w:val="24"/>
        </w:rPr>
        <w:t xml:space="preserve">  wynosi …......................... zł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(słownie: …...................................................................................................................................)</w:t>
      </w:r>
    </w:p>
    <w:p>
      <w:pPr>
        <w:pStyle w:val="Normal"/>
        <w:spacing w:lineRule="auto" w:line="360"/>
        <w:rPr/>
      </w:pPr>
      <w:r>
        <w:rPr>
          <w:szCs w:val="24"/>
        </w:rPr>
        <w:t>w</w:t>
      </w:r>
      <w:r>
        <w:rPr>
          <w:szCs w:val="24"/>
        </w:rPr>
        <w:t xml:space="preserve"> tym podatek VAT (…..%) ….......................... zł </w:t>
      </w:r>
    </w:p>
    <w:p>
      <w:pPr>
        <w:pStyle w:val="Normal"/>
        <w:spacing w:lineRule="auto" w:line="360"/>
        <w:rPr/>
      </w:pPr>
      <w:r>
        <w:rPr>
          <w:szCs w:val="24"/>
        </w:rPr>
        <w:t>(słownie: …...................................................................................................................................)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BodyText2"/>
        <w:spacing w:lineRule="atLeast" w:line="100"/>
        <w:rPr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Cs w:val="24"/>
        </w:rPr>
        <w:t xml:space="preserve">                                            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BodyText2"/>
        <w:spacing w:lineRule="atLeast" w:line="100"/>
        <w:rPr>
          <w:b w:val="false"/>
          <w:b w:val="false"/>
          <w:i/>
          <w:i/>
          <w:szCs w:val="24"/>
        </w:rPr>
      </w:pPr>
      <w:r>
        <w:rPr>
          <w:b w:val="false"/>
          <w:i/>
          <w:szCs w:val="24"/>
        </w:rPr>
        <w:t xml:space="preserve">                                                                                                                </w:t>
      </w:r>
      <w:r>
        <w:rPr>
          <w:b w:val="false"/>
          <w:i/>
          <w:szCs w:val="24"/>
        </w:rPr>
        <w:t>(pieczęć i podpis)</w:t>
      </w:r>
    </w:p>
    <w:p>
      <w:pPr>
        <w:pStyle w:val="Normal"/>
        <w:jc w:val="right"/>
        <w:rPr/>
      </w:pPr>
      <w:r>
        <w:rPr>
          <w:color w:val="000000"/>
          <w:szCs w:val="24"/>
        </w:rPr>
        <w:t xml:space="preserve">Oznaczenie sprawy: </w:t>
      </w:r>
      <w:r>
        <w:rPr>
          <w:color w:val="000000"/>
          <w:szCs w:val="24"/>
        </w:rPr>
        <w:t>09/2017</w:t>
      </w:r>
      <w:r>
        <w:rPr>
          <w:color w:val="FF0000"/>
          <w:szCs w:val="24"/>
        </w:rPr>
        <w:t xml:space="preserve">                                                                                                                          </w:t>
      </w:r>
      <w:r>
        <w:rPr>
          <w:szCs w:val="24"/>
        </w:rPr>
        <w:t xml:space="preserve">Załącznik Nr 2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..............................., dnia ....................</w:t>
      </w:r>
      <w:r>
        <w:rPr>
          <w:b/>
          <w:sz w:val="24"/>
          <w:szCs w:val="24"/>
        </w:rPr>
        <w:t xml:space="preserve">      </w:t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WYKAZ OSÓB WYKONUJĄCYCH ZAMÓWIENIE</w:t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365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59"/>
        <w:gridCol w:w="3386"/>
        <w:gridCol w:w="3217"/>
        <w:gridCol w:w="5494"/>
      </w:tblGrid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/ informacja o podstawie do dysponowania</w:t>
            </w:r>
          </w:p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i wykształcenie niezbędne do wykonania zamówienia</w:t>
            </w:r>
          </w:p>
        </w:tc>
      </w:tr>
      <w:tr>
        <w:trPr>
          <w:trHeight w:val="1855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retekstu"/>
              <w:spacing w:before="0" w:after="12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retekstu"/>
              <w:spacing w:before="0" w:after="12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1855" w:hRule="atLeast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6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retekstu"/>
              <w:spacing w:before="0" w:after="12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BodyText2"/>
        <w:spacing w:lineRule="atLeast" w:line="100"/>
        <w:rPr/>
      </w:pPr>
      <w:r>
        <w:rPr>
          <w:szCs w:val="24"/>
          <w:lang w:eastAsia="pl-PL"/>
        </w:rPr>
        <w:t xml:space="preserve">        </w:t>
      </w:r>
      <w:r>
        <w:rPr>
          <w:b w:val="false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i/>
          <w:sz w:val="22"/>
          <w:szCs w:val="22"/>
        </w:rPr>
        <w:t>(pieczęć i podpis)</w:t>
      </w:r>
    </w:p>
    <w:p>
      <w:pPr>
        <w:pStyle w:val="Normal"/>
        <w:jc w:val="right"/>
        <w:rPr/>
      </w:pPr>
      <w:r>
        <w:rPr>
          <w:szCs w:val="24"/>
        </w:rPr>
        <w:t xml:space="preserve">Oznaczenie sprawy: </w:t>
      </w:r>
      <w:r>
        <w:rPr>
          <w:szCs w:val="24"/>
        </w:rPr>
        <w:t>09/2017</w:t>
      </w:r>
      <w:r>
        <w:rPr>
          <w:color w:val="FF0000"/>
          <w:szCs w:val="24"/>
        </w:rPr>
        <w:t xml:space="preserve">         </w:t>
      </w:r>
      <w:r>
        <w:rPr>
          <w:szCs w:val="24"/>
        </w:rPr>
        <w:t xml:space="preserve">                                                              Załącznik Nr 3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Tytu"/>
        <w:jc w:val="left"/>
        <w:rPr>
          <w:szCs w:val="24"/>
        </w:rPr>
      </w:pPr>
      <w:r>
        <w:rPr>
          <w:szCs w:val="24"/>
        </w:rPr>
        <w:tab/>
        <w:tab/>
        <w:tab/>
        <w:tab/>
        <w:tab/>
        <w:tab/>
      </w:r>
    </w:p>
    <w:p>
      <w:pPr>
        <w:pStyle w:val="Tytu"/>
        <w:jc w:val="left"/>
        <w:rPr/>
      </w:pPr>
      <w:r>
        <w:rPr>
          <w:szCs w:val="24"/>
        </w:rPr>
        <w:t xml:space="preserve">                                             </w:t>
      </w:r>
      <w:r>
        <w:rPr>
          <w:bCs/>
          <w:szCs w:val="24"/>
        </w:rPr>
        <w:t xml:space="preserve">Projekt Umowy nr …………..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Zawarta w dniu ….................... w Proszowicach, pomiędzy: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Samodzielny Publiczny Zespół Opieki Zdrowotnej</w:t>
      </w:r>
    </w:p>
    <w:p>
      <w:pPr>
        <w:pStyle w:val="Normal"/>
        <w:rPr>
          <w:szCs w:val="24"/>
        </w:rPr>
      </w:pPr>
      <w:r>
        <w:rPr>
          <w:szCs w:val="24"/>
        </w:rPr>
        <w:t>w Proszowicach</w:t>
      </w:r>
    </w:p>
    <w:p>
      <w:pPr>
        <w:pStyle w:val="Normal"/>
        <w:rPr>
          <w:szCs w:val="24"/>
        </w:rPr>
      </w:pPr>
      <w:r>
        <w:rPr>
          <w:szCs w:val="24"/>
        </w:rPr>
        <w:t>ul. Kopernika 13</w:t>
      </w:r>
    </w:p>
    <w:p>
      <w:pPr>
        <w:pStyle w:val="Normal"/>
        <w:rPr>
          <w:szCs w:val="24"/>
        </w:rPr>
      </w:pPr>
      <w:r>
        <w:rPr>
          <w:szCs w:val="24"/>
        </w:rPr>
        <w:t>32-100 Proszowice</w:t>
      </w:r>
    </w:p>
    <w:p>
      <w:pPr>
        <w:pStyle w:val="Normal"/>
        <w:rPr>
          <w:szCs w:val="24"/>
        </w:rPr>
      </w:pPr>
      <w:r>
        <w:rPr>
          <w:szCs w:val="24"/>
        </w:rPr>
        <w:t>reprezentowanym przez:</w:t>
      </w:r>
    </w:p>
    <w:p>
      <w:pPr>
        <w:pStyle w:val="Normal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zwanym dalej Zamawiającym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a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reprezentowanym przez:</w:t>
      </w:r>
    </w:p>
    <w:p>
      <w:pPr>
        <w:pStyle w:val="Normal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........................................................</w:t>
      </w:r>
    </w:p>
    <w:p>
      <w:pPr>
        <w:pStyle w:val="Normal"/>
        <w:rPr>
          <w:szCs w:val="24"/>
          <w:lang w:eastAsia="ar-SA"/>
        </w:rPr>
      </w:pPr>
      <w:r>
        <w:rPr>
          <w:szCs w:val="24"/>
          <w:lang w:eastAsia="ar-SA"/>
        </w:rPr>
        <w:t>zwanym dalej Wykonawcą</w:t>
      </w:r>
    </w:p>
    <w:p>
      <w:pPr>
        <w:pStyle w:val="Normal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BodyText2"/>
        <w:jc w:val="left"/>
        <w:rPr>
          <w:b w:val="false"/>
          <w:b w:val="false"/>
          <w:szCs w:val="24"/>
        </w:rPr>
      </w:pPr>
      <w:r>
        <w:rPr>
          <w:b w:val="false"/>
          <w:szCs w:val="24"/>
        </w:rPr>
        <w:t>Strony umowy  zgodnie postanowiły, co następuje:</w:t>
      </w:r>
    </w:p>
    <w:p>
      <w:pPr>
        <w:pStyle w:val="Tekstpodstawowy21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§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3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Przedmiotem zamówienia są usługi przeprowadzenia szkoleń okresowych BHP dla pracowników ………………………………………… Liczba osób objętych szkoleniem wynosi …….. osoby, </w:t>
      </w:r>
    </w:p>
    <w:p>
      <w:pPr>
        <w:pStyle w:val="ListParagraph"/>
        <w:tabs>
          <w:tab w:val="left" w:pos="0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osób kierujących pracownikami- ………………..</w:t>
      </w:r>
    </w:p>
    <w:p>
      <w:pPr>
        <w:pStyle w:val="ListParagraph"/>
        <w:tabs>
          <w:tab w:val="left" w:pos="0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personelu medycznego kierującego pracownikami-…………………………………….</w:t>
      </w:r>
    </w:p>
    <w:p>
      <w:pPr>
        <w:pStyle w:val="ListParagraph"/>
        <w:tabs>
          <w:tab w:val="left" w:pos="0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pracowników administracyjno-biurowych - ……………………….</w:t>
      </w:r>
    </w:p>
    <w:p>
      <w:pPr>
        <w:pStyle w:val="ListParagraph"/>
        <w:tabs>
          <w:tab w:val="left" w:pos="0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personelu medycznego   …………………….</w:t>
      </w:r>
    </w:p>
    <w:p>
      <w:pPr>
        <w:pStyle w:val="ListParagraph"/>
        <w:tabs>
          <w:tab w:val="left" w:pos="0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pracowników na stanowiskach robotniczych - ………………………</w:t>
      </w:r>
    </w:p>
    <w:p>
      <w:pPr>
        <w:pStyle w:val="ListParagraph"/>
        <w:tabs>
          <w:tab w:val="left" w:pos="0" w:leader="none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pracowników, których charakter pracy wiąże się  z narażeniem na czynniki szkodliwe dla zdrowia, uciążliwe lub niebezpieczne-………………………………..</w:t>
      </w:r>
    </w:p>
    <w:p>
      <w:pPr>
        <w:pStyle w:val="ListParagraph"/>
        <w:numPr>
          <w:ilvl w:val="0"/>
          <w:numId w:val="0"/>
        </w:numPr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45" w:leader="none"/>
          <w:tab w:val="left" w:pos="329" w:leader="none"/>
        </w:tabs>
        <w:spacing w:lineRule="auto" w:line="240"/>
        <w:ind w:left="0" w:right="0" w:hanging="0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cs="Times New Roman"/>
          <w:color w:val="FF0000"/>
          <w:sz w:val="24"/>
          <w:szCs w:val="24"/>
          <w:highlight w:val="white"/>
        </w:rPr>
      </w:r>
    </w:p>
    <w:p>
      <w:pPr>
        <w:pStyle w:val="Normal"/>
        <w:tabs>
          <w:tab w:val="left" w:pos="45" w:leader="none"/>
          <w:tab w:val="left" w:pos="329" w:leader="none"/>
        </w:tabs>
        <w:spacing w:lineRule="auto" w:line="24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Zamawiający zastrzega sobie prawo do zmiany liczby uczestników szkolenia.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Zakres zamówienia obejmuje przeprowadzenie szkoleń okresowych w zakresie bezpieczeństwa i higieny pracy dla poszczególnych grup zawodowych, uwzględniając regulacje prawne dotyczące pracowników służby zdrowia.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3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Szkolenie w zakresie bezpieczeństwa i higieny pracy zostanie przeprowadzone                   w oparciu o: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Rozporządzenie Ministra Gospodarki i Pracy z dnia 27.07.2004 r. w sprawie szkolenia </w:t>
        <w:br/>
        <w:t>w dziedzinie bezpieczeństwa i higieny pracy (Dz. U. Nr 180 poz. 1860 r. z późn. zm.),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Kodeks pracy w dziedzinie bezpieczeństwa i higieny pracy (Dz. U. z 2003 r., Nr 169, poz. 1650 </w:t>
        <w:br/>
        <w:t>z późn. zm.),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ind w:left="360" w:hanging="360"/>
        <w:rPr/>
      </w:pPr>
      <w:r>
        <w:rPr>
          <w:rStyle w:val="H2"/>
          <w:rFonts w:cs="Times New Roman"/>
          <w:sz w:val="24"/>
          <w:szCs w:val="24"/>
        </w:rPr>
        <w:t xml:space="preserve">Rozporządzenie Ministra Zdrowia z dnia 22 kwietnia 2005 r. w sprawie szkodliwych czynników biologicznych dla zdrowia </w:t>
      </w:r>
      <w:r>
        <w:rPr>
          <w:rStyle w:val="H1"/>
          <w:rFonts w:cs="Times New Roman"/>
          <w:sz w:val="24"/>
          <w:szCs w:val="24"/>
        </w:rPr>
        <w:t xml:space="preserve"> oraz ochrony zdrowia pracowników </w:t>
      </w:r>
      <w:r>
        <w:rPr>
          <w:rStyle w:val="H2"/>
          <w:rFonts w:cs="Times New Roman"/>
          <w:sz w:val="24"/>
          <w:szCs w:val="24"/>
        </w:rPr>
        <w:t>w środowisku pracy oraz ochrony zdrowia pracowników narażonych na te czynniki (</w:t>
      </w:r>
      <w:r>
        <w:rPr>
          <w:rStyle w:val="H1"/>
          <w:rFonts w:cs="Times New Roman"/>
          <w:sz w:val="24"/>
          <w:szCs w:val="24"/>
        </w:rPr>
        <w:t>Dz. U. 2005 nr 81 poz. 716)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ind w:left="360" w:hanging="360"/>
        <w:rPr/>
      </w:pPr>
      <w:r>
        <w:rPr>
          <w:rStyle w:val="H2"/>
          <w:rFonts w:cs="Times New Roman"/>
          <w:sz w:val="24"/>
          <w:szCs w:val="24"/>
        </w:rPr>
        <w:t>Rozporządzenia Ministra Zdrowia z dnia 6 czerwca 2013 r. w sprawie bezpieczeństwa i higieny pracy przy wykonywaniu prac związanych z narażeniem na zranienie ostrymi narzędziami używanymi przy udzielaniu świadczeń zdrowotnych (</w:t>
      </w:r>
      <w:r>
        <w:rPr>
          <w:rStyle w:val="H1"/>
          <w:rFonts w:cs="Times New Roman"/>
          <w:sz w:val="24"/>
          <w:szCs w:val="24"/>
        </w:rPr>
        <w:t>Dz. U. 2013 nr 0 poz. 696)</w:t>
      </w:r>
    </w:p>
    <w:p>
      <w:pPr>
        <w:pStyle w:val="ListParagraph"/>
        <w:numPr>
          <w:ilvl w:val="0"/>
          <w:numId w:val="12"/>
        </w:numPr>
        <w:tabs>
          <w:tab w:val="left" w:pos="0" w:leader="none"/>
        </w:tabs>
        <w:spacing w:before="0" w:after="0"/>
        <w:ind w:left="360" w:right="0" w:hanging="360"/>
        <w:jc w:val="both"/>
        <w:rPr/>
      </w:pPr>
      <w:r>
        <w:rPr>
          <w:rStyle w:val="H1"/>
          <w:rFonts w:cs="Times New Roman"/>
          <w:b w:val="false"/>
          <w:sz w:val="24"/>
          <w:szCs w:val="24"/>
        </w:rPr>
        <w:t xml:space="preserve">Rozporządzenie Ministra zdrowia  z dnia 24 lipca 2012 r. w sprawie substancji chemicznych, ich mieszanin, czynników lub procesów technologicznych o działaniu rakotwórczym lub mutagennym w środowisku pracy </w:t>
      </w:r>
      <w:r>
        <w:rPr>
          <w:rStyle w:val="H2"/>
          <w:rFonts w:cs="Times New Roman"/>
          <w:b w:val="false"/>
          <w:sz w:val="24"/>
          <w:szCs w:val="24"/>
        </w:rPr>
        <w:t>(</w:t>
      </w:r>
      <w:r>
        <w:rPr>
          <w:rStyle w:val="H1"/>
          <w:rFonts w:cs="Times New Roman"/>
          <w:b w:val="false"/>
          <w:sz w:val="24"/>
          <w:szCs w:val="24"/>
        </w:rPr>
        <w:t>Dz.U. 2012 poz. 890)</w:t>
      </w:r>
      <w:r>
        <w:rPr>
          <w:rStyle w:val="H1"/>
          <w:rFonts w:cs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tabs>
          <w:tab w:val="left" w:pos="0" w:leader="none"/>
        </w:tabs>
        <w:spacing w:before="0" w:after="0"/>
        <w:ind w:left="360" w:right="0" w:hanging="360"/>
        <w:jc w:val="both"/>
        <w:rPr/>
      </w:pPr>
      <w:r>
        <w:rPr>
          <w:rStyle w:val="H2"/>
          <w:rFonts w:cs="Times New Roman"/>
          <w:color w:val="000000"/>
          <w:sz w:val="24"/>
          <w:szCs w:val="24"/>
        </w:rPr>
        <w:t>Rozporządzenie Ministra Rodziny, Pracy i Polityki Społecznej z dnia 29 czerwca 2016 r. w sprawie bezpieczeństwa i higieny pracy przy pracach związanych z narażeniem na pole elektromagnetyczne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Szczegółowe programy szkolenia dostarczone przez Wykonawcę uwzględniające specyfikę stosowania działu X Kodeksu pracy w stosunku do służby zdrowia.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Zaświadczenia  ze szkolenia Wykonawca wystawi na podstawie zdanego egzaminu uczestników szkolenia.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0" w:right="0" w:hanging="0"/>
        <w:rPr/>
      </w:pPr>
      <w:r>
        <w:rPr>
          <w:rFonts w:cs="Times New Roman"/>
          <w:bCs/>
          <w:sz w:val="24"/>
          <w:szCs w:val="24"/>
        </w:rPr>
        <w:t xml:space="preserve">Wykonawca zobowiązuje się do nie udostępniania danych osobowych szkolonych innym podmiotom zgodnie z ustawą </w:t>
      </w:r>
      <w:r>
        <w:rPr>
          <w:rFonts w:cs="Times New Roman"/>
          <w:sz w:val="24"/>
          <w:szCs w:val="24"/>
        </w:rPr>
        <w:t>z dnia 29.08.1997 r. o ochronie danych osobowych (Dz. U. z 2010  r. Nr 41, poz. 233).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Dokumentacja dla grup szkoleniowych winna zawierać: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program szkolenia uwzględniając przepisy dotyczące pracowników w zakresie BHP.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listy obecności na szkoleniu.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dzienniki szkoleń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protokoły z egzaminu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zaświadczenia z przeprowadzonego szkolenia.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bCs/>
          <w:sz w:val="24"/>
          <w:szCs w:val="24"/>
        </w:rPr>
        <w:t>b</w:t>
      </w:r>
      <w:r>
        <w:rPr>
          <w:rFonts w:cs="Times New Roman"/>
          <w:bCs/>
          <w:color w:val="000000"/>
          <w:sz w:val="24"/>
          <w:szCs w:val="24"/>
        </w:rPr>
        <w:t xml:space="preserve">) </w:t>
      </w:r>
      <w:r>
        <w:rPr>
          <w:rFonts w:cs="Times New Roman"/>
          <w:color w:val="000000"/>
          <w:sz w:val="24"/>
          <w:szCs w:val="24"/>
        </w:rPr>
        <w:t xml:space="preserve">Organizator szkolenia na 7 dni przed rozpoczęciem szkoleń dostarczy szczegółowe programy szkoleń  opracowanych dla poszczególnych grup stanowisk zgodnie z </w:t>
      </w:r>
      <w:r>
        <w:rPr>
          <w:rFonts w:cs="Times New Roman"/>
          <w:bCs/>
          <w:color w:val="000000"/>
          <w:sz w:val="24"/>
          <w:szCs w:val="24"/>
        </w:rPr>
        <w:t>§ 5 ust 1. pkt. 1 Rozporządzenia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Ministra Gospodarki I Pracy</w:t>
      </w:r>
      <w:r>
        <w:rPr>
          <w:rFonts w:cs="Times New Roman"/>
          <w:color w:val="000000"/>
          <w:sz w:val="24"/>
          <w:szCs w:val="24"/>
        </w:rPr>
        <w:t xml:space="preserve"> z dnia 27 lipca 2004 r. </w:t>
      </w:r>
      <w:r>
        <w:rPr>
          <w:rFonts w:cs="Times New Roman"/>
          <w:bCs/>
          <w:color w:val="000000"/>
          <w:sz w:val="24"/>
          <w:szCs w:val="24"/>
        </w:rPr>
        <w:t>w sprawie szkolenia w dziedzinie bezpieczeństwa i higieny pracy</w:t>
      </w:r>
      <w:r>
        <w:rPr>
          <w:rFonts w:cs="Times New Roman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cs="Times New Roman"/>
          <w:color w:val="000000"/>
          <w:sz w:val="24"/>
          <w:szCs w:val="24"/>
        </w:rPr>
        <w:t>(</w:t>
      </w:r>
      <w:r>
        <w:rPr>
          <w:rFonts w:cs="Times New Roman"/>
          <w:bCs/>
          <w:color w:val="000000"/>
          <w:sz w:val="24"/>
          <w:szCs w:val="24"/>
        </w:rPr>
        <w:t>Dz. U. Nr.180.1860</w:t>
      </w:r>
      <w:r>
        <w:rPr>
          <w:rFonts w:cs="Times New Roman"/>
          <w:color w:val="000000"/>
          <w:sz w:val="24"/>
          <w:szCs w:val="24"/>
        </w:rPr>
        <w:t xml:space="preserve">.) w celu zatwierdzenia ich przez zleceniodawcę. </w:t>
      </w:r>
      <w:r>
        <w:rPr>
          <w:rStyle w:val="Akapitustep1"/>
          <w:color w:val="000000"/>
          <w:sz w:val="24"/>
          <w:szCs w:val="24"/>
        </w:rPr>
        <w:t xml:space="preserve">Programy szkolenia powinny być dostosowane do rodzajów i warunków prac wykonywanych przez uczestników szkolenia. Ponadto programy szkoleń dla personelu medycznego muszą uwzględniać </w:t>
      </w:r>
      <w:r>
        <w:rPr>
          <w:rFonts w:cs="Times New Roman"/>
          <w:color w:val="000000"/>
          <w:sz w:val="24"/>
          <w:szCs w:val="24"/>
        </w:rPr>
        <w:t xml:space="preserve">tematykę zawartą w § 7 pkt. 2 Rozporządzenia Ministra Zdrowia z dnia 19 czerwca 2013r. w sprawie bhp przy wykonywaniu prac związanych z narażeniem na zranienie ostrymi narzędziami używanymi przy udzielaniu świadczeń zdrowotnych </w:t>
      </w:r>
      <w:r>
        <w:rPr>
          <w:rStyle w:val="H2"/>
          <w:rFonts w:cs="Times New Roman"/>
          <w:color w:val="000000"/>
          <w:sz w:val="24"/>
          <w:szCs w:val="24"/>
        </w:rPr>
        <w:t>(</w:t>
      </w:r>
      <w:r>
        <w:rPr>
          <w:rStyle w:val="H1"/>
          <w:rFonts w:cs="Times New Roman"/>
          <w:color w:val="000000"/>
          <w:sz w:val="24"/>
          <w:szCs w:val="24"/>
        </w:rPr>
        <w:t>Dz. U. 2013 poz. 696)</w:t>
      </w:r>
      <w:r>
        <w:rPr>
          <w:rFonts w:cs="Times New Roman"/>
          <w:color w:val="000000"/>
          <w:sz w:val="24"/>
          <w:szCs w:val="24"/>
        </w:rPr>
        <w:t xml:space="preserve"> oraz tematykę zawartą w § 9 pkt. 12 </w:t>
      </w:r>
      <w:r>
        <w:rPr>
          <w:rStyle w:val="H2"/>
          <w:rFonts w:cs="Times New Roman"/>
          <w:color w:val="000000"/>
          <w:sz w:val="24"/>
          <w:szCs w:val="24"/>
        </w:rPr>
        <w:t>Rozporządzenia Ministra Zdrowia z dnia 22 kwietnia 2005 r. w sprawie szkodliwych czynników biologicznych dla zdrowia w środowisku pracy oraz ochrony zdrowia pracowników zawodowo narażonych na te czynniki (</w:t>
      </w:r>
      <w:r>
        <w:rPr>
          <w:rStyle w:val="H1"/>
          <w:rFonts w:cs="Times New Roman"/>
          <w:color w:val="000000"/>
          <w:sz w:val="24"/>
          <w:szCs w:val="24"/>
        </w:rPr>
        <w:t xml:space="preserve">Dz. U. 2005 nr 81 poz. 716) tematykę zawartą w § </w:t>
      </w:r>
      <w:r>
        <w:rPr>
          <w:rStyle w:val="H1"/>
          <w:rFonts w:cs="Times New Roman"/>
          <w:b w:val="false"/>
          <w:color w:val="000000"/>
          <w:sz w:val="24"/>
          <w:szCs w:val="24"/>
        </w:rPr>
        <w:t xml:space="preserve">9 punkt 2 Rozporządzenia Ministra zdrowia  z dnia 24 lipca 2012 r. w sprawie substancji chemicznych, ich mieszanin, czynników lub procesów technologicznych                 o działaniu rakotwórczym lub mutagennym w środowisku pracy </w:t>
      </w:r>
      <w:r>
        <w:rPr>
          <w:rStyle w:val="H2"/>
          <w:rFonts w:cs="Times New Roman"/>
          <w:b w:val="false"/>
          <w:color w:val="000000"/>
          <w:sz w:val="24"/>
          <w:szCs w:val="24"/>
        </w:rPr>
        <w:t>(</w:t>
      </w:r>
      <w:r>
        <w:rPr>
          <w:rStyle w:val="H1"/>
          <w:rFonts w:cs="Times New Roman"/>
          <w:b w:val="false"/>
          <w:color w:val="000000"/>
          <w:sz w:val="24"/>
          <w:szCs w:val="24"/>
        </w:rPr>
        <w:t>Dz.U. 2012 poz. 890)</w:t>
      </w:r>
      <w:r>
        <w:rPr>
          <w:rStyle w:val="H1"/>
          <w:rFonts w:cs="Times New Roman"/>
          <w:color w:val="000000"/>
          <w:sz w:val="24"/>
          <w:szCs w:val="24"/>
        </w:rPr>
        <w:t xml:space="preserve"> oraz  § 12</w:t>
      </w:r>
      <w:r>
        <w:rPr>
          <w:rStyle w:val="H1"/>
          <w:rFonts w:cs="Times New Roman"/>
          <w:b w:val="false"/>
          <w:color w:val="000000"/>
          <w:sz w:val="24"/>
          <w:szCs w:val="24"/>
        </w:rPr>
        <w:t xml:space="preserve"> punkt 1 </w:t>
      </w:r>
      <w:r>
        <w:rPr>
          <w:rStyle w:val="H2"/>
          <w:rFonts w:cs="Times New Roman"/>
          <w:color w:val="000000"/>
          <w:sz w:val="24"/>
          <w:szCs w:val="24"/>
        </w:rPr>
        <w:t>Rozporządzenia Ministra Rodziny, Pracy i Polityki Społecznej z dnia 29 czerwca 2016 r. w sprawie bezpieczeństwa i higieny pracy przy pracach związanych z narażeniem na pole elektromagnetyczne.</w:t>
      </w:r>
    </w:p>
    <w:p>
      <w:pPr>
        <w:pStyle w:val="ListParagraph"/>
        <w:tabs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c) Organizator szkolenia każdorazowo po zakończeniu szkolenia dla określonej grupy                     i przeprowadzeniu egzaminu </w:t>
      </w:r>
      <w:r>
        <w:rPr>
          <w:rStyle w:val="Akapitdomyslny1"/>
          <w:color w:val="000000"/>
          <w:sz w:val="24"/>
          <w:szCs w:val="24"/>
        </w:rPr>
        <w:t>dostarczy w ciągu 7 dni</w:t>
      </w:r>
      <w:r>
        <w:rPr>
          <w:rFonts w:cs="Times New Roman"/>
          <w:color w:val="000000"/>
          <w:sz w:val="24"/>
          <w:szCs w:val="24"/>
        </w:rPr>
        <w:t xml:space="preserve"> dokumentację potwierdzającą  właściwy przebieg szkolenia w postaci dzienników zajęć, protokołów przebiegu egzaminów i rejestru wydanych zaświadczeń, zaświadczeń o ukończeniu szkolenia  zgodne ze wzorem określonym w załączniku nr 3 do </w:t>
      </w:r>
      <w:r>
        <w:rPr>
          <w:rFonts w:cs="Times New Roman"/>
          <w:bCs/>
          <w:color w:val="000000"/>
          <w:sz w:val="24"/>
          <w:szCs w:val="24"/>
        </w:rPr>
        <w:t>Rozporządzenia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Ministra Gospodarki I Pracy</w:t>
      </w:r>
      <w:r>
        <w:rPr>
          <w:rFonts w:cs="Times New Roman"/>
          <w:color w:val="000000"/>
          <w:sz w:val="24"/>
          <w:szCs w:val="24"/>
        </w:rPr>
        <w:t xml:space="preserve"> z dnia 27 lipca 2004 r.               </w:t>
      </w:r>
      <w:r>
        <w:rPr>
          <w:rFonts w:cs="Times New Roman"/>
          <w:bCs/>
          <w:color w:val="000000"/>
          <w:sz w:val="24"/>
          <w:szCs w:val="24"/>
        </w:rPr>
        <w:t>w sprawie szkolenia w dziedzinie bezpieczeństwa i higieny pracy</w:t>
      </w:r>
      <w:r>
        <w:rPr>
          <w:rFonts w:cs="Times New Roman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cs="Times New Roman"/>
          <w:color w:val="000000"/>
          <w:sz w:val="24"/>
          <w:szCs w:val="24"/>
        </w:rPr>
        <w:t>(</w:t>
      </w:r>
      <w:r>
        <w:rPr>
          <w:rFonts w:cs="Times New Roman"/>
          <w:bCs/>
          <w:color w:val="000000"/>
          <w:sz w:val="24"/>
          <w:szCs w:val="24"/>
        </w:rPr>
        <w:t>Dz. U. Nr.180.1860</w:t>
      </w:r>
      <w:r>
        <w:rPr>
          <w:rFonts w:cs="Times New Roman"/>
          <w:color w:val="000000"/>
          <w:sz w:val="24"/>
          <w:szCs w:val="24"/>
        </w:rPr>
        <w:t>.) oraz odrębnych zaświadczeń o zapoznaniu z przepisami przeciwpożarowymi.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6. Egzamin należy przeprowadzić przed komisją egzaminacyjną i winien sprawdzić przyswojenie przez uczestników wiedzy objętej programem szkolenia oraz umiejętności wykonywania lub organizowania pracy zgodnie z przepisami BHP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ListParagraph"/>
        <w:tabs>
          <w:tab w:val="left" w:pos="284" w:leader="none"/>
          <w:tab w:val="left" w:pos="1800" w:leader="none"/>
        </w:tabs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7. Wykładowcy prowadzący szkolenie muszą posiadać zasób wiedzy, doświadczenie zawodowe i przygotowanie dydaktyczne zapewniające właściwą realizację programów szkoleń, oraz będą posiadali kwalifikacje zawodowe określone w § 4 punkt 2 </w:t>
      </w:r>
      <w:r>
        <w:rPr>
          <w:rFonts w:cs="Times New Roman"/>
          <w:bCs/>
          <w:sz w:val="24"/>
          <w:szCs w:val="24"/>
        </w:rPr>
        <w:t xml:space="preserve">Rozporządzenia Rady Ministrów z dnia 2 września 1997 r. w sprawie służby bezpieczeństwa i higieny pracy </w:t>
      </w:r>
      <w:r>
        <w:rPr>
          <w:rStyle w:val="Wyrnienie"/>
          <w:rFonts w:cs="Times New Roman"/>
          <w:bCs/>
          <w:sz w:val="24"/>
          <w:szCs w:val="24"/>
        </w:rPr>
        <w:t>(Dz.U. z 1997 Nr 109, poz. 704, z późn. zm.).</w:t>
      </w:r>
      <w:r>
        <w:rPr>
          <w:rFonts w:cs="Times New Roman"/>
          <w:sz w:val="24"/>
          <w:szCs w:val="24"/>
        </w:rPr>
        <w:t xml:space="preserve"> - kopie dokumentów potwierdzających kwalifikacje wykładowców.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4" w:leader="none"/>
          <w:tab w:val="left" w:pos="36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8.Wykonawca zobowiązuje się wykonywać obowiązki wynikające z niniejszej umowy według najwyższej staranności, zgodnie z odpowiednimi przepisami oraz według swojej najlepszej wiedzy.</w:t>
      </w:r>
    </w:p>
    <w:p>
      <w:pPr>
        <w:pStyle w:val="Normal"/>
        <w:tabs>
          <w:tab w:val="left" w:pos="-30" w:leader="none"/>
        </w:tabs>
        <w:ind w:left="-30" w:right="0" w:hanging="0"/>
        <w:jc w:val="center"/>
        <w:rPr>
          <w:b/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 2</w:t>
      </w:r>
    </w:p>
    <w:p>
      <w:pPr>
        <w:pStyle w:val="Normal"/>
        <w:tabs>
          <w:tab w:val="left" w:pos="-30" w:leader="none"/>
        </w:tabs>
        <w:ind w:left="-30" w:right="0" w:hanging="0"/>
        <w:jc w:val="both"/>
        <w:rPr>
          <w:szCs w:val="24"/>
          <w:lang w:eastAsia="ar-SA"/>
        </w:rPr>
      </w:pPr>
      <w:r>
        <w:rPr>
          <w:szCs w:val="24"/>
          <w:lang w:eastAsia="ar-SA"/>
        </w:rPr>
      </w:r>
    </w:p>
    <w:p>
      <w:pPr>
        <w:pStyle w:val="BodyText2"/>
        <w:suppressAutoHyphens w:val="false"/>
        <w:ind w:left="-30" w:right="0" w:hanging="0"/>
        <w:rPr>
          <w:b w:val="false"/>
          <w:b w:val="false"/>
          <w:szCs w:val="24"/>
        </w:rPr>
      </w:pPr>
      <w:r>
        <w:rPr>
          <w:b w:val="false"/>
          <w:szCs w:val="24"/>
        </w:rPr>
        <w:t>Umowa zostaje zawarta na czas oznaczony od dnia ………...r. do dnia ……......... r.</w:t>
      </w:r>
    </w:p>
    <w:p>
      <w:pPr>
        <w:pStyle w:val="Normal"/>
        <w:tabs>
          <w:tab w:val="left" w:pos="-30" w:leader="none"/>
        </w:tabs>
        <w:ind w:left="-30" w:right="0" w:hanging="0"/>
        <w:jc w:val="both"/>
        <w:rPr>
          <w:color w:val="FF6600"/>
          <w:szCs w:val="24"/>
          <w:lang w:eastAsia="ar-SA"/>
        </w:rPr>
      </w:pPr>
      <w:r>
        <w:rPr>
          <w:color w:val="FF6600"/>
          <w:szCs w:val="24"/>
          <w:lang w:eastAsia="ar-SA"/>
        </w:rPr>
      </w:r>
    </w:p>
    <w:p>
      <w:pPr>
        <w:pStyle w:val="Normal"/>
        <w:tabs>
          <w:tab w:val="left" w:pos="-30" w:leader="none"/>
        </w:tabs>
        <w:ind w:left="-30" w:right="0" w:hanging="0"/>
        <w:jc w:val="center"/>
        <w:rPr>
          <w:b/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 3</w:t>
      </w:r>
    </w:p>
    <w:p>
      <w:pPr>
        <w:pStyle w:val="Normal"/>
        <w:tabs>
          <w:tab w:val="left" w:pos="-30" w:leader="none"/>
        </w:tabs>
        <w:ind w:left="-30" w:right="0" w:hanging="0"/>
        <w:jc w:val="both"/>
        <w:rPr>
          <w:szCs w:val="24"/>
          <w:lang w:eastAsia="ar-SA"/>
        </w:rPr>
      </w:pPr>
      <w:r>
        <w:rPr>
          <w:szCs w:val="24"/>
          <w:lang w:eastAsia="ar-SA"/>
        </w:rPr>
      </w:r>
    </w:p>
    <w:p>
      <w:pPr>
        <w:pStyle w:val="Normal"/>
        <w:tabs>
          <w:tab w:val="left" w:pos="0" w:leader="none"/>
        </w:tabs>
        <w:overflowPunct w:val="false"/>
        <w:jc w:val="both"/>
        <w:rPr>
          <w:szCs w:val="24"/>
        </w:rPr>
      </w:pPr>
      <w:r>
        <w:rPr>
          <w:szCs w:val="24"/>
        </w:rPr>
        <w:t>1. Wartość zamówienia wynosi:</w:t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 szkolenia osób kierujących pracownikami- ……..  od jednej osoby,</w:t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 szkolenia  personelu medycznego kierującego pracownikami-………………… od jednej osoby,</w:t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 szkolenia pracowników administracyjno-biurowych- ……..  od jednej osoby,</w:t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 szkolenia personelu medycznego - ……..  od jednej osoby,</w:t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 szkolenia pracowników na stanowiskach robotniczych- ……..  od jednej osoby,</w:t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- dla </w:t>
      </w:r>
      <w:r>
        <w:rPr>
          <w:rFonts w:cs="Times New Roman"/>
          <w:color w:val="000000"/>
          <w:sz w:val="24"/>
          <w:szCs w:val="24"/>
        </w:rPr>
        <w:t>szkolenia pracowników na stanowiskach, których charakter pracy wiąże się                              z narażeniem na czynniki szkodliwe dla zdrowia, uciążliwe lub niebezpieczne-……..…. od jednej osoby,</w:t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1004" w:leader="none"/>
        </w:tabs>
        <w:suppressAutoHyphens w:val="true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overflowPunct w:val="false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  Wartość brutto całej usługi wynosi …....................... zł 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overflowPunct w:val="false"/>
        <w:ind w:left="0" w:hanging="0"/>
        <w:jc w:val="both"/>
        <w:rPr/>
      </w:pPr>
      <w:r>
        <w:rPr>
          <w:szCs w:val="24"/>
          <w:lang w:eastAsia="ar-SA"/>
        </w:rPr>
        <w:t xml:space="preserve">(słownie: </w:t>
      </w:r>
      <w:r>
        <w:rPr>
          <w:szCs w:val="24"/>
          <w:highlight w:val="white"/>
          <w:lang w:eastAsia="ar-SA"/>
        </w:rPr>
        <w:t>…................................................................................................................................).</w:t>
      </w:r>
    </w:p>
    <w:p>
      <w:pPr>
        <w:pStyle w:val="Normal"/>
        <w:numPr>
          <w:ilvl w:val="0"/>
          <w:numId w:val="8"/>
        </w:numPr>
        <w:tabs>
          <w:tab w:val="left" w:pos="0" w:leader="none"/>
          <w:tab w:val="left" w:pos="480" w:leader="none"/>
        </w:tabs>
        <w:overflowPunct w:val="false"/>
        <w:spacing w:lineRule="auto" w:line="240"/>
        <w:ind w:left="30" w:right="0" w:hanging="0"/>
        <w:jc w:val="both"/>
        <w:rPr>
          <w:highlight w:val="white"/>
        </w:rPr>
      </w:pPr>
      <w:r>
        <w:rPr>
          <w:szCs w:val="24"/>
          <w:highlight w:val="white"/>
          <w:lang w:eastAsia="ar-SA"/>
        </w:rPr>
        <w:t xml:space="preserve">3. Zamawiający zobowiązany jest do zapłaty </w:t>
      </w:r>
      <w:r>
        <w:rPr>
          <w:szCs w:val="24"/>
          <w:highlight w:val="white"/>
        </w:rPr>
        <w:t xml:space="preserve">należności za wykonaną usługę, </w:t>
      </w:r>
      <w:r>
        <w:rPr>
          <w:szCs w:val="24"/>
          <w:highlight w:val="white"/>
          <w:lang w:eastAsia="ar-SA"/>
        </w:rPr>
        <w:t xml:space="preserve">w terminie       </w:t>
      </w:r>
    </w:p>
    <w:p>
      <w:pPr>
        <w:pStyle w:val="Normal"/>
        <w:numPr>
          <w:ilvl w:val="0"/>
          <w:numId w:val="8"/>
        </w:numPr>
        <w:tabs>
          <w:tab w:val="left" w:pos="0" w:leader="none"/>
          <w:tab w:val="left" w:pos="480" w:leader="none"/>
        </w:tabs>
        <w:overflowPunct w:val="false"/>
        <w:spacing w:lineRule="auto" w:line="240"/>
        <w:ind w:left="30" w:right="0" w:hanging="0"/>
        <w:jc w:val="both"/>
        <w:rPr>
          <w:szCs w:val="24"/>
          <w:highlight w:val="white"/>
          <w:lang w:eastAsia="ar-SA"/>
        </w:rPr>
      </w:pPr>
      <w:r>
        <w:rPr>
          <w:szCs w:val="24"/>
          <w:highlight w:val="white"/>
          <w:lang w:eastAsia="ar-SA"/>
        </w:rPr>
        <w:t xml:space="preserve">    </w:t>
      </w:r>
      <w:r>
        <w:rPr>
          <w:szCs w:val="24"/>
          <w:highlight w:val="white"/>
          <w:lang w:eastAsia="ar-SA"/>
        </w:rPr>
        <w:t>30 dni od daty doręczenia prawidłowo wystawionej faktury Zamawiającemu.</w:t>
      </w:r>
    </w:p>
    <w:p>
      <w:pPr>
        <w:pStyle w:val="Normal"/>
        <w:numPr>
          <w:ilvl w:val="0"/>
          <w:numId w:val="8"/>
        </w:numPr>
        <w:tabs>
          <w:tab w:val="left" w:pos="0" w:leader="none"/>
          <w:tab w:val="left" w:pos="450" w:leader="none"/>
          <w:tab w:val="left" w:pos="1215" w:leader="none"/>
        </w:tabs>
        <w:overflowPunct w:val="false"/>
        <w:spacing w:lineRule="auto" w:line="240"/>
        <w:ind w:left="30" w:righ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4. Podstawę wystawienia faktury stanowi rejestr wydanych zaświadczeń, zatwierdzonych </w:t>
      </w:r>
    </w:p>
    <w:p>
      <w:pPr>
        <w:pStyle w:val="Normal"/>
        <w:numPr>
          <w:ilvl w:val="0"/>
          <w:numId w:val="8"/>
        </w:numPr>
        <w:tabs>
          <w:tab w:val="left" w:pos="0" w:leader="none"/>
          <w:tab w:val="left" w:pos="450" w:leader="none"/>
          <w:tab w:val="left" w:pos="1215" w:leader="none"/>
        </w:tabs>
        <w:overflowPunct w:val="false"/>
        <w:spacing w:lineRule="auto" w:line="240"/>
        <w:ind w:left="30" w:righ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    </w:t>
      </w:r>
      <w:r>
        <w:rPr>
          <w:szCs w:val="24"/>
          <w:highlight w:val="white"/>
        </w:rPr>
        <w:t>przez Inspektora ds. BHP.</w:t>
      </w:r>
    </w:p>
    <w:p>
      <w:pPr>
        <w:pStyle w:val="Normal"/>
        <w:tabs>
          <w:tab w:val="left" w:pos="30" w:leader="none"/>
        </w:tabs>
        <w:overflowPunct w:val="false"/>
        <w:spacing w:lineRule="auto" w:line="240"/>
        <w:jc w:val="both"/>
        <w:rPr>
          <w:highlight w:val="white"/>
        </w:rPr>
      </w:pPr>
      <w:r>
        <w:rPr>
          <w:szCs w:val="24"/>
          <w:highlight w:val="white"/>
        </w:rPr>
        <w:t>5. W przypadku nie zrealizowania w całości przedmiotu umowy w</w:t>
      </w:r>
      <w:r>
        <w:rPr>
          <w:szCs w:val="24"/>
          <w:highlight w:val="white"/>
          <w:lang w:eastAsia="ar-SA"/>
        </w:rPr>
        <w:t xml:space="preserve">ykonawcy nie przysługuje </w:t>
      </w:r>
    </w:p>
    <w:p>
      <w:pPr>
        <w:pStyle w:val="Normal"/>
        <w:tabs>
          <w:tab w:val="left" w:pos="30" w:leader="none"/>
        </w:tabs>
        <w:overflowPunct w:val="false"/>
        <w:spacing w:lineRule="auto" w:line="240"/>
        <w:jc w:val="both"/>
        <w:rPr>
          <w:szCs w:val="24"/>
          <w:highlight w:val="white"/>
          <w:lang w:eastAsia="ar-SA"/>
        </w:rPr>
      </w:pPr>
      <w:r>
        <w:rPr>
          <w:szCs w:val="24"/>
          <w:highlight w:val="white"/>
          <w:lang w:eastAsia="ar-SA"/>
        </w:rPr>
        <w:t xml:space="preserve">     </w:t>
      </w:r>
      <w:r>
        <w:rPr>
          <w:szCs w:val="24"/>
          <w:highlight w:val="white"/>
          <w:lang w:eastAsia="ar-SA"/>
        </w:rPr>
        <w:t>roszczenie o zapłatę kwoty stanowiącej kwotę niezrealizowanej części zamówienia.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overflowPunct w:val="false"/>
        <w:spacing w:lineRule="auto" w:line="240"/>
        <w:ind w:left="-981" w:right="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                 </w:t>
      </w:r>
      <w:r>
        <w:rPr>
          <w:szCs w:val="24"/>
          <w:highlight w:val="white"/>
        </w:rPr>
        <w:t>6. Zapłata nastąpi przelewem na rachunek bankowy Wykonawcy wskazany na fakturze.</w:t>
      </w:r>
    </w:p>
    <w:p>
      <w:pPr>
        <w:pStyle w:val="Normal"/>
        <w:tabs>
          <w:tab w:val="left" w:pos="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  <w:lang w:eastAsia="ar-SA"/>
        </w:rPr>
      </w:pPr>
      <w:r>
        <w:rPr>
          <w:rFonts w:cs="Times New Roman"/>
          <w:b/>
          <w:sz w:val="24"/>
          <w:szCs w:val="24"/>
          <w:highlight w:val="yellow"/>
          <w:lang w:eastAsia="ar-SA"/>
        </w:rPr>
      </w:r>
    </w:p>
    <w:p>
      <w:pPr>
        <w:pStyle w:val="Normal"/>
        <w:tabs>
          <w:tab w:val="left" w:pos="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§ 4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before="0" w:after="12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Wykonawca zapłaci Zamawiającemu karę umowną za nienależyte wykonanie lub odstąpienie od umowy z przyczyn, za które odpowiedzialność ponosi Wykonawca – w wysokości  1000,00 złotych brutto.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before="0" w:after="12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Zamawiający ma prawo dochodzić odszkodowania na zasadach Kodeksu Cywilnego, do wysokości rzeczywiście poniesionej szkody.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§ 5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może rozwiązać niniejszą umowę ze skutkiem natychmiastowym w razie stwierdzenia niewykonania lub nienależytego wykonania umowy. Rozwiązanie umowy w tym trybie wymaga uprzedniego pisemnego upomnienia drugiej strony wskazującego rodzaj naruszenia.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§ 6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3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niniejszej umowy wymagają formy pisemnej pod rygorem nieważności.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36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>W sprawach nie uregulowanych postanowieniami niniejszej umowy zastosowanie mają przepisy</w:t>
      </w:r>
      <w:r>
        <w:rPr>
          <w:rFonts w:cs="Times New Roman"/>
          <w:sz w:val="24"/>
          <w:szCs w:val="24"/>
          <w:lang w:eastAsia="ar-SA"/>
        </w:rPr>
        <w:t xml:space="preserve"> Kodeksu Cywilnego oraz inne powszechnie obowiązujące.</w:t>
      </w:r>
    </w:p>
    <w:p>
      <w:pPr>
        <w:pStyle w:val="BodyTextIndent3"/>
        <w:numPr>
          <w:ilvl w:val="0"/>
          <w:numId w:val="4"/>
        </w:numPr>
        <w:tabs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powstałe w związku z realizacją umowy rozstrzyga Sąd właściwy dla siedziby Zamawiającego.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3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Umowa została sporządzona w dwóch jednobrzmiących egzemplarzach, po jednym dla każdej ze stron.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retekstu"/>
        <w:jc w:val="center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     </w:t>
      </w:r>
      <w:r>
        <w:rPr>
          <w:rFonts w:cs="Times New Roman"/>
          <w:b/>
          <w:sz w:val="24"/>
          <w:szCs w:val="24"/>
          <w:lang w:eastAsia="ar-SA"/>
        </w:rPr>
        <w:t>ZAMAWIAJĄCY                                                                                   WYKONAWCA</w:t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left" w:pos="680" w:leader="none"/>
        </w:tabs>
        <w:spacing w:lineRule="auto" w:line="240" w:before="0" w:after="0"/>
        <w:ind w:left="680" w:right="0" w:hanging="68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2.%3."/>
      <w:lvlJc w:val="left"/>
      <w:pPr>
        <w:ind w:left="0" w:hanging="0"/>
      </w:pPr>
    </w:lvl>
    <w:lvl w:ilvl="3">
      <w:start w:val="1"/>
      <w:numFmt w:val="decimal"/>
      <w:suff w:val="nothing"/>
      <w:lvlText w:val="%2.%3.%4."/>
      <w:lvlJc w:val="left"/>
      <w:pPr>
        <w:ind w:left="0" w:hanging="0"/>
      </w:pPr>
    </w:lvl>
    <w:lvl w:ilvl="4">
      <w:start w:val="1"/>
      <w:numFmt w:val="decimal"/>
      <w:suff w:val="nothing"/>
      <w:lvlText w:val="%2.%3.%4.%5."/>
      <w:lvlJc w:val="left"/>
      <w:pPr>
        <w:ind w:left="0" w:hanging="0"/>
      </w:pPr>
    </w:lvl>
    <w:lvl w:ilvl="5">
      <w:start w:val="1"/>
      <w:numFmt w:val="decimal"/>
      <w:suff w:val="nothing"/>
      <w:lvlText w:val="%2.%3.%4.%5.%6."/>
      <w:lvlJc w:val="left"/>
      <w:pPr>
        <w:ind w:left="0" w:hanging="0"/>
      </w:pPr>
    </w:lvl>
    <w:lvl w:ilvl="6">
      <w:start w:val="1"/>
      <w:numFmt w:val="decimal"/>
      <w:suff w:val="nothing"/>
      <w:lvlText w:val="%2.%3.%4.%5.%6.%7."/>
      <w:lvlJc w:val="left"/>
      <w:pPr>
        <w:ind w:left="0" w:hanging="0"/>
      </w:pPr>
    </w:lvl>
    <w:lvl w:ilvl="7">
      <w:start w:val="1"/>
      <w:numFmt w:val="decimal"/>
      <w:suff w:val="nothing"/>
      <w:lvlText w:val="%2.%3.%4.%5.%6.%7.%8."/>
      <w:lvlJc w:val="left"/>
      <w:pPr>
        <w:ind w:left="0" w:hanging="0"/>
      </w:pPr>
    </w:lvl>
    <w:lvl w:ilvl="8">
      <w:start w:val="1"/>
      <w:numFmt w:val="decimal"/>
      <w:suff w:val="nothing"/>
      <w:lvlText w:val="%2.%3.%4.%5.%6.%7.%8.%9."/>
      <w:lvlJc w:val="left"/>
      <w:pPr>
        <w:ind w:left="0" w:hanging="0"/>
      </w:p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2.%3."/>
      <w:lvlJc w:val="right"/>
      <w:pPr>
        <w:ind w:left="0" w:hanging="0"/>
      </w:pPr>
    </w:lvl>
    <w:lvl w:ilvl="3">
      <w:start w:val="1"/>
      <w:numFmt w:val="decimal"/>
      <w:suff w:val="nothing"/>
      <w:lvlText w:val="%2.%3.%4."/>
      <w:lvlJc w:val="left"/>
      <w:pPr>
        <w:ind w:left="0" w:hanging="0"/>
      </w:pPr>
    </w:lvl>
    <w:lvl w:ilvl="4">
      <w:start w:val="1"/>
      <w:numFmt w:val="lowerLetter"/>
      <w:suff w:val="nothing"/>
      <w:lvlText w:val="%2.%3.%4.%5."/>
      <w:lvlJc w:val="left"/>
      <w:pPr>
        <w:ind w:left="0" w:hanging="0"/>
      </w:pPr>
    </w:lvl>
    <w:lvl w:ilvl="5">
      <w:start w:val="1"/>
      <w:numFmt w:val="lowerRoman"/>
      <w:suff w:val="nothing"/>
      <w:lvlText w:val="%2.%3.%4.%5.%6."/>
      <w:lvlJc w:val="right"/>
      <w:pPr>
        <w:ind w:left="0" w:hanging="0"/>
      </w:pPr>
    </w:lvl>
    <w:lvl w:ilvl="6">
      <w:start w:val="1"/>
      <w:numFmt w:val="decimal"/>
      <w:suff w:val="nothing"/>
      <w:lvlText w:val="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2.%3.%4.%5.%6.%7.%8.%9."/>
      <w:lvlJc w:val="right"/>
      <w:pPr>
        <w:ind w:left="0" w:hanging="0"/>
      </w:pPr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2.%3."/>
      <w:lvlJc w:val="right"/>
      <w:pPr>
        <w:ind w:left="0" w:hanging="0"/>
      </w:pPr>
    </w:lvl>
    <w:lvl w:ilvl="3">
      <w:start w:val="1"/>
      <w:numFmt w:val="decimal"/>
      <w:suff w:val="nothing"/>
      <w:lvlText w:val="%2.%3.%4."/>
      <w:lvlJc w:val="left"/>
      <w:pPr>
        <w:ind w:left="0" w:hanging="0"/>
      </w:pPr>
    </w:lvl>
    <w:lvl w:ilvl="4">
      <w:start w:val="1"/>
      <w:numFmt w:val="lowerLetter"/>
      <w:suff w:val="nothing"/>
      <w:lvlText w:val="%2.%3.%4.%5."/>
      <w:lvlJc w:val="left"/>
      <w:pPr>
        <w:ind w:left="0" w:hanging="0"/>
      </w:pPr>
    </w:lvl>
    <w:lvl w:ilvl="5">
      <w:start w:val="1"/>
      <w:numFmt w:val="lowerRoman"/>
      <w:suff w:val="nothing"/>
      <w:lvlText w:val="%2.%3.%4.%5.%6."/>
      <w:lvlJc w:val="right"/>
      <w:pPr>
        <w:ind w:left="0" w:hanging="0"/>
      </w:pPr>
    </w:lvl>
    <w:lvl w:ilvl="6">
      <w:start w:val="1"/>
      <w:numFmt w:val="decimal"/>
      <w:suff w:val="nothing"/>
      <w:lvlText w:val="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2.%3.%4.%5.%6.%7.%8.%9."/>
      <w:lvlJc w:val="right"/>
      <w:pPr>
        <w:ind w:left="0" w:hanging="0"/>
      </w:pPr>
    </w:lvl>
  </w:abstractNum>
  <w:abstractNum w:abstractNumId="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3"/>
      <w:numFmt w:val="decimal"/>
      <w:suff w:val="nothing"/>
      <w:lvlText w:val="%2."/>
      <w:lvlJc w:val="left"/>
      <w:pPr>
        <w:ind w:left="0" w:hanging="0"/>
      </w:pPr>
      <w:rPr>
        <w:sz w:val="24"/>
        <w:i w:val="false"/>
        <w:u w:val="none"/>
        <w:b/>
        <w:szCs w:val="24"/>
        <w:rFonts w:ascii="Times New Roman" w:hAnsi="Times New Roman"/>
      </w:rPr>
    </w:lvl>
    <w:lvl w:ilvl="2">
      <w:start w:val="1"/>
      <w:numFmt w:val="lowerLetter"/>
      <w:suff w:val="nothing"/>
      <w:lvlText w:val="%2.%3."/>
      <w:lvlJc w:val="left"/>
      <w:pPr>
        <w:ind w:left="0" w:hanging="0"/>
      </w:pPr>
    </w:lvl>
    <w:lvl w:ilvl="3">
      <w:start w:val="1"/>
      <w:numFmt w:val="decimal"/>
      <w:suff w:val="nothing"/>
      <w:lvlText w:val="%2.%3.%4."/>
      <w:lvlJc w:val="left"/>
      <w:pPr>
        <w:ind w:left="0" w:hanging="0"/>
      </w:pPr>
    </w:lvl>
    <w:lvl w:ilvl="4">
      <w:start w:val="1"/>
      <w:numFmt w:val="lowerLetter"/>
      <w:suff w:val="nothing"/>
      <w:lvlText w:val="%2.%3.%4.%5."/>
      <w:lvlJc w:val="left"/>
      <w:pPr>
        <w:ind w:left="0" w:hanging="0"/>
      </w:pPr>
    </w:lvl>
    <w:lvl w:ilvl="5">
      <w:start w:val="1"/>
      <w:numFmt w:val="lowerRoman"/>
      <w:suff w:val="nothing"/>
      <w:lvlText w:val="%2.%3.%4.%5.%6."/>
      <w:lvlJc w:val="right"/>
      <w:pPr>
        <w:ind w:left="0" w:hanging="0"/>
      </w:pPr>
    </w:lvl>
    <w:lvl w:ilvl="6">
      <w:start w:val="1"/>
      <w:numFmt w:val="decimal"/>
      <w:suff w:val="nothing"/>
      <w:lvlText w:val="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2.%3.%4.%5.%6.%7.%8.%9."/>
      <w:lvlJc w:val="right"/>
      <w:pPr>
        <w:ind w:left="0" w:hanging="0"/>
      </w:pPr>
    </w:lvl>
  </w:abstractNum>
  <w:abstractNum w:abstractNumId="7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2.%3."/>
      <w:lvlJc w:val="right"/>
      <w:pPr>
        <w:ind w:left="0" w:hanging="0"/>
      </w:pPr>
    </w:lvl>
    <w:lvl w:ilvl="3">
      <w:start w:val="1"/>
      <w:numFmt w:val="decimal"/>
      <w:suff w:val="nothing"/>
      <w:lvlText w:val="%2.%3.%4."/>
      <w:lvlJc w:val="left"/>
      <w:pPr>
        <w:ind w:left="0" w:hanging="0"/>
      </w:pPr>
    </w:lvl>
    <w:lvl w:ilvl="4">
      <w:start w:val="1"/>
      <w:numFmt w:val="lowerLetter"/>
      <w:suff w:val="nothing"/>
      <w:lvlText w:val="%2.%3.%4.%5."/>
      <w:lvlJc w:val="left"/>
      <w:pPr>
        <w:ind w:left="0" w:hanging="0"/>
      </w:pPr>
    </w:lvl>
    <w:lvl w:ilvl="5">
      <w:start w:val="1"/>
      <w:numFmt w:val="lowerRoman"/>
      <w:suff w:val="nothing"/>
      <w:lvlText w:val="%2.%3.%4.%5.%6."/>
      <w:lvlJc w:val="right"/>
      <w:pPr>
        <w:ind w:left="0" w:hanging="0"/>
      </w:pPr>
    </w:lvl>
    <w:lvl w:ilvl="6">
      <w:start w:val="1"/>
      <w:numFmt w:val="decimal"/>
      <w:suff w:val="nothing"/>
      <w:lvlText w:val="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2.%3.%4.%5.%6.%7.%8.%9."/>
      <w:lvlJc w:val="right"/>
      <w:pPr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1">
    <w:lvl w:ilvl="0">
      <w:start w:val="9"/>
      <w:numFmt w:val="upperRoman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2.%3."/>
      <w:lvlJc w:val="right"/>
      <w:pPr>
        <w:ind w:left="0" w:hanging="0"/>
      </w:pPr>
    </w:lvl>
    <w:lvl w:ilvl="3">
      <w:start w:val="1"/>
      <w:numFmt w:val="decimal"/>
      <w:suff w:val="nothing"/>
      <w:lvlText w:val="%2.%3.%4."/>
      <w:lvlJc w:val="left"/>
      <w:pPr>
        <w:ind w:left="0" w:hanging="0"/>
      </w:pPr>
    </w:lvl>
    <w:lvl w:ilvl="4">
      <w:start w:val="1"/>
      <w:numFmt w:val="lowerLetter"/>
      <w:suff w:val="nothing"/>
      <w:lvlText w:val="%2.%3.%4.%5."/>
      <w:lvlJc w:val="left"/>
      <w:pPr>
        <w:ind w:left="0" w:hanging="0"/>
      </w:pPr>
    </w:lvl>
    <w:lvl w:ilvl="5">
      <w:start w:val="1"/>
      <w:numFmt w:val="lowerRoman"/>
      <w:suff w:val="nothing"/>
      <w:lvlText w:val="%2.%3.%4.%5.%6."/>
      <w:lvlJc w:val="right"/>
      <w:pPr>
        <w:ind w:left="0" w:hanging="0"/>
      </w:pPr>
    </w:lvl>
    <w:lvl w:ilvl="6">
      <w:start w:val="1"/>
      <w:numFmt w:val="decimal"/>
      <w:suff w:val="nothing"/>
      <w:lvlText w:val="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2.%3.%4.%5.%6.%7.%8.%9."/>
      <w:lvlJc w:val="righ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hi-IN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spacing w:lineRule="auto" w:line="240" w:before="0" w:after="0"/>
      <w:outlineLvl w:val="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FF"/>
      <w:u w:val="single"/>
      <w:lang w:val="pl-PL" w:eastAsia="pl-PL" w:bidi="pl-PL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H1">
    <w:name w:val="h1"/>
    <w:basedOn w:val="DefaultParagraphFont"/>
    <w:qFormat/>
    <w:rPr/>
  </w:style>
  <w:style w:type="character" w:styleId="H2">
    <w:name w:val="h2"/>
    <w:basedOn w:val="DefaultParagraphFont"/>
    <w:qFormat/>
    <w:rPr/>
  </w:style>
  <w:style w:type="character" w:styleId="Pktl">
    <w:name w:val="pktl"/>
    <w:basedOn w:val="DefaultParagraphFont"/>
    <w:qFormat/>
    <w:rPr/>
  </w:style>
  <w:style w:type="character" w:styleId="Litl">
    <w:name w:val="litl"/>
    <w:basedOn w:val="DefaultParagraphFont"/>
    <w:qFormat/>
    <w:rPr/>
  </w:style>
  <w:style w:type="character" w:styleId="Akapitustep1">
    <w:name w:val="akapitustep1"/>
    <w:basedOn w:val="DefaultParagraphFont"/>
    <w:qFormat/>
    <w:rPr>
      <w:rFonts w:cs="Times New Roman"/>
    </w:rPr>
  </w:style>
  <w:style w:type="character" w:styleId="Akapitdomyslny1">
    <w:name w:val="akapitdomyslny1"/>
    <w:basedOn w:val="DefaultParagraphFont"/>
    <w:qFormat/>
    <w:rPr>
      <w:rFonts w:cs="Times New Roman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TekstpodstawowyZnak">
    <w:name w:val="Tekst podstawowy Znak"/>
    <w:basedOn w:val="DefaultParagraphFont"/>
    <w:qFormat/>
    <w:rPr/>
  </w:style>
  <w:style w:type="character" w:styleId="Tekstpodstawowywcity3Znak">
    <w:name w:val="Tekst podstawowy wcięty 3 Znak"/>
    <w:basedOn w:val="DefaultParagraphFont"/>
    <w:qFormat/>
    <w:rPr>
      <w:sz w:val="16"/>
      <w:szCs w:val="16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ytuZnak">
    <w:name w:val="Tytuł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PodtytuZnak">
    <w:name w:val="Podtytuł Znak"/>
    <w:basedOn w:val="DefaultParagraphFont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bCs/>
    </w:rPr>
  </w:style>
  <w:style w:type="character" w:styleId="ListLabel6">
    <w:name w:val="ListLabel 6"/>
    <w:qFormat/>
    <w:rPr>
      <w:b w:val="false"/>
      <w:i w:val="false"/>
      <w:sz w:val="24"/>
      <w:szCs w:val="24"/>
      <w:u w:val="none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ascii="Times New Roman" w:hAnsi="Times New Roman"/>
      <w:b/>
      <w:i w:val="false"/>
      <w:sz w:val="24"/>
      <w:szCs w:val="24"/>
      <w:u w:val="none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ascii="Times New Roman" w:hAnsi="Times New Roman" w:cs="OpenSymbol"/>
      <w:b/>
      <w:sz w:val="24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spacing w:before="0" w:after="120"/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ytu">
    <w:name w:val="Title"/>
    <w:basedOn w:val="Normal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paragraph" w:styleId="Podtytu">
    <w:name w:val="Subtitle"/>
    <w:basedOn w:val="Normal"/>
    <w:qFormat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rmalWeb">
    <w:name w:val="Normal (Web)"/>
    <w:basedOn w:val="Normal"/>
    <w:qFormat/>
    <w:pPr>
      <w:spacing w:lineRule="auto" w:line="240" w:before="0" w:after="5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hi-IN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21">
    <w:name w:val="Tekst podstawowy 21"/>
    <w:basedOn w:val="Normal"/>
    <w:qFormat/>
    <w:pPr>
      <w:suppressAutoHyphens w:val="true"/>
      <w:overflowPunct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.zoz@poczta.fm" TargetMode="External"/><Relationship Id="rId5" Type="http://schemas.openxmlformats.org/officeDocument/2006/relationships/hyperlink" Target="http://www.spzoz.proszowice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383</TotalTime>
  <Application>LibreOffice/5.2.1.2$Windows_x86 LibreOffice_project/31dd62db80d4e60af04904455ec9c9219178d620</Application>
  <Pages>13</Pages>
  <Words>3442</Words>
  <Characters>22615</Characters>
  <CharactersWithSpaces>27324</CharactersWithSpaces>
  <Paragraphs>256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2016-03-29T12:13:00Z</dcterms:created>
  <dc:creator>Vista</dc:creator>
  <dc:description/>
  <dc:language>pl-PL</dc:language>
  <cp:lastModifiedBy/>
  <cp:lastPrinted>2016-04-13T13:03:03Z</cp:lastPrinted>
  <dcterms:modified xsi:type="dcterms:W3CDTF">2017-06-09T11:27:53Z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