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color w:val="00000A"/>
          <w:spacing w:val="0"/>
          <w:sz w:val="24"/>
          <w:szCs w:val="24"/>
          <w:shd w:fill="FFFFFF" w:val="clear"/>
        </w:rPr>
        <w:t xml:space="preserve">Samodzielny Publiczny </w:t>
        <w:tab/>
        <w:tab/>
        <w:tab/>
        <w:tab/>
        <w:t xml:space="preserve">                          Proszowice, dnia 11.10.2018 r.</w:t>
      </w:r>
    </w:p>
    <w:p>
      <w:pPr>
        <w:pStyle w:val="Normal"/>
        <w:spacing w:lineRule="exact" w:line="240" w:before="0" w:after="0"/>
        <w:ind w:left="0" w:right="0" w:hanging="0"/>
        <w:jc w:val="both"/>
        <w:rPr>
          <w:rFonts w:ascii="Times New Roman" w:hAnsi="Times New Roman" w:eastAsia="Times New Roman" w:cs="Times New Roman"/>
          <w:color w:val="00000A"/>
          <w:spacing w:val="0"/>
          <w:sz w:val="22"/>
          <w:highlight w:val="white"/>
        </w:rPr>
      </w:pPr>
      <w:r>
        <w:rPr>
          <w:rFonts w:eastAsia="Times New Roman" w:cs="Times New Roman" w:ascii="Times New Roman" w:hAnsi="Times New Roman"/>
          <w:color w:val="00000A"/>
          <w:spacing w:val="0"/>
          <w:sz w:val="24"/>
          <w:szCs w:val="24"/>
          <w:shd w:fill="FFFFFF" w:val="clear"/>
        </w:rPr>
        <w:t>Zespół Opieki Zdrowotnej</w:t>
      </w:r>
    </w:p>
    <w:p>
      <w:pPr>
        <w:pStyle w:val="Normal"/>
        <w:spacing w:lineRule="exact" w:line="240" w:before="0" w:after="0"/>
        <w:ind w:left="0" w:right="0" w:hanging="0"/>
        <w:jc w:val="both"/>
        <w:rPr>
          <w:rFonts w:ascii="Times New Roman" w:hAnsi="Times New Roman" w:eastAsia="Times New Roman" w:cs="Times New Roman"/>
          <w:color w:val="00000A"/>
          <w:spacing w:val="0"/>
          <w:sz w:val="22"/>
          <w:highlight w:val="white"/>
        </w:rPr>
      </w:pPr>
      <w:r>
        <w:rPr>
          <w:rFonts w:eastAsia="Times New Roman" w:cs="Times New Roman" w:ascii="Times New Roman" w:hAnsi="Times New Roman"/>
          <w:color w:val="00000A"/>
          <w:spacing w:val="0"/>
          <w:sz w:val="24"/>
          <w:szCs w:val="24"/>
          <w:shd w:fill="FFFFFF" w:val="clear"/>
        </w:rPr>
        <w:t>ul. Kopernika 13</w:t>
      </w:r>
    </w:p>
    <w:p>
      <w:pPr>
        <w:pStyle w:val="Normal"/>
        <w:spacing w:lineRule="exact" w:line="240" w:before="0" w:after="0"/>
        <w:ind w:left="0" w:right="0" w:hanging="0"/>
        <w:jc w:val="both"/>
        <w:rPr>
          <w:rFonts w:ascii="Times New Roman" w:hAnsi="Times New Roman" w:eastAsia="Times New Roman" w:cs="Times New Roman"/>
          <w:color w:val="00000A"/>
          <w:spacing w:val="0"/>
          <w:sz w:val="22"/>
          <w:highlight w:val="white"/>
        </w:rPr>
      </w:pPr>
      <w:r>
        <w:rPr>
          <w:rFonts w:eastAsia="Times New Roman" w:cs="Times New Roman" w:ascii="Times New Roman" w:hAnsi="Times New Roman"/>
          <w:color w:val="00000A"/>
          <w:spacing w:val="0"/>
          <w:sz w:val="24"/>
          <w:szCs w:val="24"/>
          <w:shd w:fill="FFFFFF" w:val="clear"/>
        </w:rPr>
        <w:t>32-100 Proszowice</w:t>
      </w:r>
    </w:p>
    <w:p>
      <w:pPr>
        <w:pStyle w:val="Normal"/>
        <w:spacing w:lineRule="exact" w:line="240" w:before="0" w:after="0"/>
        <w:ind w:left="0" w:right="0" w:hanging="0"/>
        <w:jc w:val="both"/>
        <w:rPr>
          <w:rFonts w:ascii="Times New Roman" w:hAnsi="Times New Roman" w:eastAsia="Times New Roman" w:cs="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exact" w:line="240" w:before="0" w:after="0"/>
        <w:ind w:left="0" w:right="0" w:hanging="0"/>
        <w:jc w:val="center"/>
        <w:rPr>
          <w:rFonts w:ascii="Times New Roman" w:hAnsi="Times New Roman"/>
          <w:sz w:val="24"/>
          <w:szCs w:val="24"/>
        </w:rPr>
      </w:pPr>
      <w:r>
        <w:rPr>
          <w:rFonts w:eastAsia="Times New Roman" w:cs="Times New Roman" w:ascii="Times New Roman" w:hAnsi="Times New Roman"/>
          <w:b/>
          <w:color w:val="00000A"/>
          <w:spacing w:val="0"/>
          <w:sz w:val="24"/>
          <w:szCs w:val="24"/>
          <w:shd w:fill="FFFFFF" w:val="clear"/>
        </w:rPr>
        <w:t>Uczestnicy</w:t>
      </w:r>
    </w:p>
    <w:p>
      <w:pPr>
        <w:pStyle w:val="Normal"/>
        <w:spacing w:lineRule="exact" w:line="240" w:before="0" w:after="0"/>
        <w:ind w:left="0" w:right="0" w:hanging="0"/>
        <w:jc w:val="center"/>
        <w:rPr>
          <w:rFonts w:ascii="Times New Roman" w:hAnsi="Times New Roman"/>
          <w:sz w:val="24"/>
          <w:szCs w:val="24"/>
        </w:rPr>
      </w:pPr>
      <w:r>
        <w:rPr>
          <w:rFonts w:eastAsia="Times New Roman" w:cs="Times New Roman" w:ascii="Times New Roman" w:hAnsi="Times New Roman"/>
          <w:b/>
          <w:color w:val="00000A"/>
          <w:spacing w:val="0"/>
          <w:sz w:val="24"/>
          <w:szCs w:val="24"/>
          <w:shd w:fill="FFFFFF" w:val="clear"/>
        </w:rPr>
        <w:t xml:space="preserve"> </w:t>
      </w:r>
      <w:r>
        <w:rPr>
          <w:rFonts w:eastAsia="Times New Roman" w:cs="Times New Roman" w:ascii="Times New Roman" w:hAnsi="Times New Roman"/>
          <w:b/>
          <w:color w:val="00000A"/>
          <w:spacing w:val="0"/>
          <w:sz w:val="24"/>
          <w:szCs w:val="24"/>
          <w:shd w:fill="FFFFFF" w:val="clear"/>
        </w:rPr>
        <w:t>postępowania prowadzonego w trybie przetargu nieograniczonego</w:t>
      </w:r>
    </w:p>
    <w:p>
      <w:pPr>
        <w:pStyle w:val="Normal"/>
        <w:spacing w:lineRule="exact" w:line="240" w:before="0" w:after="0"/>
        <w:ind w:left="0" w:right="0" w:hanging="0"/>
        <w:jc w:val="center"/>
        <w:rPr>
          <w:rFonts w:ascii="Times New Roman" w:hAnsi="Times New Roman"/>
          <w:sz w:val="24"/>
          <w:szCs w:val="24"/>
        </w:rPr>
      </w:pPr>
      <w:r>
        <w:rPr>
          <w:rFonts w:eastAsia="Times New Roman" w:cs="Times New Roman" w:ascii="Times New Roman" w:hAnsi="Times New Roman"/>
          <w:b/>
          <w:color w:val="00000A"/>
          <w:spacing w:val="0"/>
          <w:sz w:val="24"/>
          <w:szCs w:val="24"/>
          <w:highlight w:val="white"/>
        </w:rPr>
        <w:t xml:space="preserve">na Kompleksową (sprzedaż i dystrybucja) dostawę gazu ziemnego wysokometanowego typu E (GZ-50) </w:t>
      </w:r>
    </w:p>
    <w:p>
      <w:pPr>
        <w:pStyle w:val="Normal"/>
        <w:spacing w:lineRule="exact" w:line="240" w:before="0" w:after="0"/>
        <w:ind w:left="0" w:right="0" w:hanging="0"/>
        <w:jc w:val="center"/>
        <w:rPr>
          <w:rFonts w:ascii="Times New Roman" w:hAnsi="Times New Roman"/>
          <w:sz w:val="24"/>
          <w:szCs w:val="24"/>
        </w:rPr>
      </w:pPr>
      <w:r>
        <w:rPr>
          <w:rFonts w:eastAsia="Times New Roman" w:cs="Times New Roman" w:ascii="Times New Roman" w:hAnsi="Times New Roman"/>
          <w:b/>
          <w:color w:val="00000A"/>
          <w:spacing w:val="0"/>
          <w:sz w:val="24"/>
          <w:szCs w:val="24"/>
          <w:highlight w:val="white"/>
        </w:rPr>
        <w:t>dla Samodzielnego Publicznego Zespołu Opieki Zdrowotnej w Proszowicach</w:t>
      </w:r>
    </w:p>
    <w:p>
      <w:pPr>
        <w:pStyle w:val="Normal"/>
        <w:spacing w:lineRule="exact" w:line="240" w:before="0" w:after="0"/>
        <w:ind w:left="0" w:right="0" w:hanging="0"/>
        <w:jc w:val="center"/>
        <w:rPr>
          <w:rFonts w:eastAsia="Times New Roman" w:cs="Times New Roman"/>
          <w:b/>
          <w:b/>
          <w:color w:val="00000A"/>
          <w:spacing w:val="0"/>
          <w:highlight w:val="white"/>
          <w:u w:val="none"/>
        </w:rPr>
      </w:pPr>
      <w:r>
        <w:rPr>
          <w:rFonts w:eastAsia="Times New Roman" w:cs="Times New Roman"/>
          <w:b/>
          <w:color w:val="00000A"/>
          <w:spacing w:val="0"/>
          <w:highlight w:val="white"/>
          <w:u w:val="none"/>
        </w:rPr>
      </w:r>
    </w:p>
    <w:p>
      <w:pPr>
        <w:pStyle w:val="Normal"/>
        <w:spacing w:lineRule="exact" w:line="240" w:before="0" w:after="0"/>
        <w:ind w:left="0" w:right="0" w:hanging="0"/>
        <w:jc w:val="center"/>
        <w:rPr>
          <w:rFonts w:ascii="Times New Roman" w:hAnsi="Times New Roman"/>
          <w:sz w:val="24"/>
          <w:szCs w:val="24"/>
        </w:rPr>
      </w:pPr>
      <w:r>
        <w:rPr>
          <w:rFonts w:eastAsia="Times New Roman" w:cs="Times New Roman" w:ascii="Times New Roman" w:hAnsi="Times New Roman"/>
          <w:b/>
          <w:color w:val="00000A"/>
          <w:spacing w:val="0"/>
          <w:sz w:val="24"/>
          <w:szCs w:val="24"/>
          <w:u w:val="none"/>
          <w:shd w:fill="FFFFFF" w:val="clear"/>
        </w:rPr>
        <w:t>Oznaczenie sprawy: 25</w:t>
      </w:r>
      <w:r>
        <w:rPr>
          <w:rFonts w:eastAsia="Times New Roman" w:cs="Times New Roman" w:ascii="Times New Roman" w:hAnsi="Times New Roman"/>
          <w:b/>
          <w:color w:val="00000A"/>
          <w:spacing w:val="0"/>
          <w:sz w:val="24"/>
          <w:szCs w:val="24"/>
          <w:shd w:fill="FFFFFF" w:val="clear"/>
        </w:rPr>
        <w:t>/ZP/2018</w:t>
      </w:r>
    </w:p>
    <w:p>
      <w:pPr>
        <w:pStyle w:val="Normal"/>
        <w:spacing w:lineRule="exact" w:line="240" w:before="0" w:after="0"/>
        <w:ind w:left="0" w:right="0" w:hanging="0"/>
        <w:jc w:val="both"/>
        <w:rPr>
          <w:rFonts w:ascii="Times New Roman" w:hAnsi="Times New Roman" w:eastAsia="Times New Roman" w:cs="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exact" w:line="240" w:before="0" w:after="0"/>
        <w:ind w:left="0" w:right="0" w:hanging="0"/>
        <w:jc w:val="both"/>
        <w:rPr>
          <w:rFonts w:ascii="Times New Roman" w:hAnsi="Times New Roman" w:eastAsia="Times New Roman" w:cs="Times New Roman"/>
          <w:color w:val="00000A"/>
          <w:spacing w:val="0"/>
          <w:sz w:val="24"/>
          <w:szCs w:val="24"/>
          <w:shd w:fill="FFFFFF" w:val="clear"/>
        </w:rPr>
      </w:pPr>
      <w:r>
        <w:rPr>
          <w:rFonts w:eastAsia="Times New Roman" w:cs="Times New Roman" w:ascii="Times New Roman" w:hAnsi="Times New Roman"/>
          <w:color w:val="00000A"/>
          <w:spacing w:val="0"/>
          <w:sz w:val="24"/>
          <w:szCs w:val="24"/>
          <w:shd w:fill="FFFFFF" w:val="clear"/>
        </w:rPr>
      </w:r>
    </w:p>
    <w:p>
      <w:pPr>
        <w:pStyle w:val="Normal"/>
        <w:spacing w:lineRule="exact" w:line="240" w:before="0" w:after="0"/>
        <w:ind w:left="0" w:right="0" w:hanging="0"/>
        <w:jc w:val="both"/>
        <w:rPr>
          <w:rFonts w:ascii="Times New Roman" w:hAnsi="Times New Roman"/>
          <w:sz w:val="24"/>
          <w:szCs w:val="24"/>
        </w:rPr>
      </w:pPr>
      <w:r>
        <w:rPr>
          <w:rFonts w:eastAsia="Times New Roman" w:cs="Times New Roman" w:ascii="Times New Roman" w:hAnsi="Times New Roman"/>
          <w:color w:val="00000A"/>
          <w:spacing w:val="0"/>
          <w:sz w:val="24"/>
          <w:szCs w:val="24"/>
          <w:shd w:fill="FFFFFF" w:val="clear"/>
        </w:rPr>
        <w:t>W związku z wniesieniem pytań przez Wykonawcę, Zamawiający przedstawia treść pytań                   i udziela pisemnych wyjaśnień, zgodnie z art. 38 ust. 1 ustawy z dnia 29 stycznia 2004 roku Prawo zamówień publicznych  (Dz. U. z 2017 r. poz. 1579 z późniejszymi zmianami).</w:t>
      </w:r>
    </w:p>
    <w:p>
      <w:pPr>
        <w:pStyle w:val="Normal"/>
        <w:spacing w:lineRule="exact" w:line="240" w:before="0" w:after="0"/>
        <w:ind w:left="0" w:right="0" w:hanging="0"/>
        <w:jc w:val="both"/>
        <w:rPr>
          <w:rFonts w:ascii="Times New Roman" w:hAnsi="Times New Roman" w:eastAsia="Times New Roman" w:cs="Times New Roman"/>
          <w:b/>
          <w:b/>
          <w:color w:val="00000A"/>
          <w:spacing w:val="0"/>
          <w:sz w:val="24"/>
          <w:szCs w:val="24"/>
          <w:highlight w:val="white"/>
          <w:u w:val="none"/>
        </w:rPr>
      </w:pPr>
      <w:r>
        <w:rPr>
          <w:rFonts w:eastAsia="Times New Roman" w:cs="Times New Roman" w:ascii="Times New Roman" w:hAnsi="Times New Roman"/>
          <w:b/>
          <w:color w:val="00000A"/>
          <w:spacing w:val="0"/>
          <w:sz w:val="24"/>
          <w:szCs w:val="24"/>
          <w:highlight w:val="white"/>
          <w:u w:val="none"/>
        </w:rPr>
      </w:r>
    </w:p>
    <w:p>
      <w:pPr>
        <w:pStyle w:val="Tretekstu"/>
        <w:numPr>
          <w:ilvl w:val="0"/>
          <w:numId w:val="0"/>
        </w:numPr>
        <w:spacing w:lineRule="atLeast" w:line="300" w:before="120" w:after="0"/>
        <w:ind w:left="0" w:hanging="0"/>
        <w:jc w:val="both"/>
        <w:rPr>
          <w:rFonts w:ascii="Times New Roman" w:hAnsi="Times New Roman"/>
          <w:sz w:val="22"/>
          <w:szCs w:val="22"/>
        </w:rPr>
      </w:pPr>
      <w:r>
        <w:rPr>
          <w:rFonts w:cs="Arial" w:ascii="Times New Roman" w:hAnsi="Times New Roman"/>
          <w:b/>
          <w:bCs/>
          <w:i w:val="false"/>
          <w:iCs w:val="false"/>
          <w:sz w:val="24"/>
          <w:szCs w:val="24"/>
          <w:u w:val="none"/>
        </w:rPr>
        <w:t>Pytanie 1</w:t>
      </w:r>
    </w:p>
    <w:p>
      <w:pPr>
        <w:pStyle w:val="Tretekstu"/>
        <w:numPr>
          <w:ilvl w:val="0"/>
          <w:numId w:val="0"/>
        </w:numPr>
        <w:spacing w:lineRule="atLeast" w:line="300" w:before="120" w:after="0"/>
        <w:ind w:left="0" w:hanging="0"/>
        <w:jc w:val="both"/>
        <w:rPr>
          <w:rFonts w:ascii="Times New Roman" w:hAnsi="Times New Roman"/>
          <w:sz w:val="22"/>
          <w:szCs w:val="22"/>
        </w:rPr>
      </w:pPr>
      <w:r>
        <w:rPr>
          <w:rFonts w:cs="Arial" w:ascii="Times New Roman" w:hAnsi="Times New Roman"/>
          <w:b/>
          <w:bCs/>
          <w:i w:val="false"/>
          <w:iCs w:val="false"/>
          <w:caps w:val="false"/>
          <w:smallCaps w:val="false"/>
          <w:sz w:val="24"/>
          <w:szCs w:val="24"/>
          <w:u w:val="none"/>
        </w:rPr>
        <w:t>„</w:t>
      </w:r>
      <w:r>
        <w:rPr>
          <w:rFonts w:cs="Arial" w:ascii="Times New Roman" w:hAnsi="Times New Roman"/>
          <w:b w:val="false"/>
          <w:bCs w:val="false"/>
          <w:i w:val="false"/>
          <w:iCs w:val="false"/>
          <w:sz w:val="24"/>
          <w:szCs w:val="24"/>
          <w:u w:val="none"/>
        </w:rPr>
        <w:t>Czy możliwe jest zawarcie umowy drogą korespondencyjną?”</w:t>
      </w:r>
    </w:p>
    <w:p>
      <w:pPr>
        <w:pStyle w:val="Tretekstu"/>
        <w:numPr>
          <w:ilvl w:val="0"/>
          <w:numId w:val="0"/>
        </w:numPr>
        <w:spacing w:lineRule="atLeast" w:line="300" w:before="120" w:after="0"/>
        <w:ind w:left="0" w:hanging="0"/>
        <w:jc w:val="both"/>
        <w:rPr>
          <w:rFonts w:ascii="Times New Roman" w:hAnsi="Times New Roman"/>
          <w:sz w:val="24"/>
          <w:szCs w:val="24"/>
        </w:rPr>
      </w:pPr>
      <w:r>
        <w:rPr>
          <w:rFonts w:cs="Arial" w:ascii="Times New Roman" w:hAnsi="Times New Roman"/>
          <w:b/>
          <w:bCs/>
          <w:i w:val="false"/>
          <w:iCs w:val="false"/>
          <w:sz w:val="24"/>
          <w:szCs w:val="24"/>
          <w:u w:val="none"/>
        </w:rPr>
        <w:t>Odpowiedź:</w:t>
      </w:r>
    </w:p>
    <w:p>
      <w:pPr>
        <w:pStyle w:val="Tretekstu"/>
        <w:numPr>
          <w:ilvl w:val="0"/>
          <w:numId w:val="0"/>
        </w:numPr>
        <w:spacing w:lineRule="atLeast" w:line="300" w:before="120" w:after="0"/>
        <w:ind w:left="0" w:hanging="0"/>
        <w:jc w:val="both"/>
        <w:rPr>
          <w:rFonts w:ascii="Times New Roman" w:hAnsi="Times New Roman"/>
          <w:sz w:val="24"/>
          <w:szCs w:val="24"/>
        </w:rPr>
      </w:pPr>
      <w:r>
        <w:rPr>
          <w:rFonts w:cs="Arial" w:ascii="Times New Roman" w:hAnsi="Times New Roman"/>
          <w:b w:val="false"/>
          <w:bCs w:val="false"/>
          <w:i w:val="false"/>
          <w:iCs w:val="false"/>
          <w:caps w:val="false"/>
          <w:smallCaps w:val="false"/>
          <w:sz w:val="24"/>
          <w:szCs w:val="24"/>
          <w:u w:val="none"/>
        </w:rPr>
        <w:t>Tak.</w:t>
      </w:r>
    </w:p>
    <w:p>
      <w:pPr>
        <w:pStyle w:val="Tretekstu"/>
        <w:ind w:right="0" w:hanging="0"/>
        <w:rPr>
          <w:b/>
          <w:b/>
          <w:bCs/>
          <w:caps w:val="false"/>
          <w:smallCaps w:val="false"/>
        </w:rPr>
      </w:pPr>
      <w:r>
        <w:rPr>
          <w:b/>
          <w:bCs/>
          <w:caps w:val="false"/>
          <w:smallCaps w:val="false"/>
        </w:rPr>
      </w:r>
    </w:p>
    <w:p>
      <w:pPr>
        <w:pStyle w:val="Tretekstu"/>
        <w:ind w:right="0" w:hanging="0"/>
        <w:rPr>
          <w:rFonts w:ascii="Times New Roman" w:hAnsi="Times New Roman"/>
          <w:sz w:val="24"/>
          <w:szCs w:val="24"/>
        </w:rPr>
      </w:pPr>
      <w:r>
        <w:rPr>
          <w:rFonts w:ascii="Times New Roman" w:hAnsi="Times New Roman"/>
          <w:b/>
          <w:bCs/>
          <w:caps w:val="false"/>
          <w:smallCaps w:val="false"/>
          <w:sz w:val="24"/>
          <w:szCs w:val="24"/>
        </w:rPr>
        <w:t>Pytanie 2</w:t>
      </w:r>
    </w:p>
    <w:p>
      <w:pPr>
        <w:pStyle w:val="Tretekstu"/>
        <w:ind w:right="0" w:hanging="0"/>
        <w:rPr>
          <w:rFonts w:ascii="Times New Roman" w:hAnsi="Times New Roman"/>
          <w:sz w:val="22"/>
          <w:szCs w:val="22"/>
        </w:rPr>
      </w:pPr>
      <w:r>
        <w:rPr>
          <w:rFonts w:ascii="Times New Roman" w:hAnsi="Times New Roman"/>
          <w:caps w:val="false"/>
          <w:smallCaps w:val="false"/>
          <w:sz w:val="24"/>
          <w:szCs w:val="24"/>
        </w:rPr>
        <w:t>„</w:t>
      </w:r>
      <w:r>
        <w:rPr>
          <w:rFonts w:ascii="Times New Roman" w:hAnsi="Times New Roman"/>
          <w:sz w:val="24"/>
          <w:szCs w:val="24"/>
        </w:rPr>
        <w:t xml:space="preserve">Czy do ceny jednostkowej paliwa gazowego powinna być doliczona stawka podatku akcyzowego zgodnie   z obowiązującymi przepisami?” </w:t>
      </w:r>
    </w:p>
    <w:p>
      <w:pPr>
        <w:pStyle w:val="Tretekstu"/>
        <w:ind w:right="0" w:hanging="0"/>
        <w:rPr>
          <w:rFonts w:ascii="Times New Roman" w:hAnsi="Times New Roman"/>
          <w:b/>
          <w:b/>
          <w:bCs/>
          <w:sz w:val="22"/>
          <w:szCs w:val="22"/>
        </w:rPr>
      </w:pPr>
      <w:r>
        <w:rPr>
          <w:rFonts w:ascii="Times New Roman" w:hAnsi="Times New Roman"/>
          <w:b/>
          <w:bCs/>
          <w:sz w:val="24"/>
          <w:szCs w:val="24"/>
        </w:rPr>
        <w:t>Odpowiedź:</w:t>
      </w:r>
    </w:p>
    <w:p>
      <w:pPr>
        <w:pStyle w:val="Tretekstu"/>
        <w:ind w:right="0" w:hanging="0"/>
        <w:jc w:val="both"/>
        <w:rPr>
          <w:rFonts w:ascii="Times New Roman" w:hAnsi="Times New Roman"/>
          <w:sz w:val="24"/>
          <w:szCs w:val="24"/>
        </w:rPr>
      </w:pPr>
      <w:r>
        <w:rPr>
          <w:rFonts w:ascii="Times New Roman" w:hAnsi="Times New Roman"/>
          <w:sz w:val="24"/>
          <w:szCs w:val="24"/>
        </w:rPr>
        <w:t>Zgodnie z art. 31 b ust. 2 pkt 6 ustawy z dnia 6 grudnia 2008 roku o podatku akcyzowym ( Dz. U.   z 2018 r. poz. 1114 z późniejszymi zmianami) Zamawiający podlega zwolnieniu z podatku akcyzowego, ponieważ jest podmiotem  leczniczym i zakupione paliwo gazowe przeznaczone jest na cele opałowe.</w:t>
      </w:r>
    </w:p>
    <w:p>
      <w:pPr>
        <w:pStyle w:val="Tretekstu"/>
        <w:ind w:right="0" w:hanging="0"/>
        <w:rPr>
          <w:rFonts w:ascii="Times New Roman" w:hAnsi="Times New Roman"/>
          <w:b/>
          <w:b/>
          <w:bCs/>
          <w:sz w:val="22"/>
          <w:szCs w:val="22"/>
        </w:rPr>
      </w:pPr>
      <w:r>
        <w:rPr>
          <w:rFonts w:ascii="Times New Roman" w:hAnsi="Times New Roman"/>
          <w:b/>
          <w:bCs/>
          <w:sz w:val="24"/>
          <w:szCs w:val="24"/>
        </w:rPr>
        <w:t>Pytanie 3</w:t>
      </w:r>
    </w:p>
    <w:p>
      <w:pPr>
        <w:pStyle w:val="Tretekstu"/>
        <w:ind w:right="0" w:hanging="0"/>
        <w:rPr>
          <w:rFonts w:ascii="Times New Roman" w:hAnsi="Times New Roman"/>
          <w:sz w:val="22"/>
          <w:szCs w:val="22"/>
        </w:rPr>
      </w:pPr>
      <w:r>
        <w:rPr>
          <w:rFonts w:ascii="Times New Roman" w:hAnsi="Times New Roman"/>
          <w:sz w:val="24"/>
          <w:szCs w:val="24"/>
        </w:rPr>
        <w:t>„</w:t>
      </w:r>
      <w:r>
        <w:rPr>
          <w:rFonts w:ascii="Times New Roman" w:hAnsi="Times New Roman"/>
          <w:sz w:val="24"/>
          <w:szCs w:val="24"/>
        </w:rPr>
        <w:t>Czy Zamawiający wyraża zgodę na otrzymywanie faktur drogą elektroniczną?”</w:t>
      </w:r>
    </w:p>
    <w:p>
      <w:pPr>
        <w:pStyle w:val="Tretekstu"/>
        <w:ind w:right="0" w:hanging="0"/>
        <w:rPr>
          <w:rFonts w:ascii="Times New Roman" w:hAnsi="Times New Roman"/>
          <w:sz w:val="24"/>
          <w:szCs w:val="24"/>
        </w:rPr>
      </w:pPr>
      <w:r>
        <w:rPr>
          <w:rFonts w:ascii="Times New Roman" w:hAnsi="Times New Roman"/>
          <w:b/>
          <w:bCs/>
          <w:sz w:val="24"/>
          <w:szCs w:val="24"/>
        </w:rPr>
        <w:t xml:space="preserve">Odpowiedź: </w:t>
      </w:r>
    </w:p>
    <w:p>
      <w:pPr>
        <w:pStyle w:val="Tretekstu"/>
        <w:ind w:right="0" w:hanging="0"/>
        <w:rPr>
          <w:b w:val="false"/>
          <w:b w:val="false"/>
          <w:bCs w:val="false"/>
          <w:highlight w:val="yellow"/>
        </w:rPr>
      </w:pPr>
      <w:r>
        <w:rPr>
          <w:rFonts w:ascii="Times New Roman" w:hAnsi="Times New Roman"/>
          <w:b w:val="false"/>
          <w:bCs w:val="false"/>
          <w:sz w:val="24"/>
          <w:szCs w:val="24"/>
          <w:highlight w:val="white"/>
        </w:rPr>
        <w:t>Tak.</w:t>
      </w:r>
    </w:p>
    <w:p>
      <w:pPr>
        <w:pStyle w:val="Tretekstu"/>
        <w:ind w:right="0" w:hanging="0"/>
        <w:rPr>
          <w:rFonts w:ascii="Times New Roman" w:hAnsi="Times New Roman"/>
          <w:sz w:val="22"/>
          <w:szCs w:val="22"/>
        </w:rPr>
      </w:pPr>
      <w:r>
        <w:rPr>
          <w:rFonts w:ascii="Times New Roman" w:hAnsi="Times New Roman"/>
          <w:b/>
          <w:bCs/>
          <w:sz w:val="24"/>
          <w:szCs w:val="24"/>
        </w:rPr>
        <w:t>Pytanie 4</w:t>
      </w:r>
    </w:p>
    <w:p>
      <w:pPr>
        <w:pStyle w:val="Tretekstu"/>
        <w:ind w:right="0" w:hanging="0"/>
        <w:rPr>
          <w:rFonts w:ascii="Times New Roman" w:hAnsi="Times New Roman"/>
          <w:sz w:val="22"/>
          <w:szCs w:val="22"/>
        </w:rPr>
      </w:pPr>
      <w:r>
        <w:rPr>
          <w:rFonts w:ascii="Times New Roman" w:hAnsi="Times New Roman"/>
          <w:b/>
          <w:bCs/>
          <w:caps w:val="false"/>
          <w:smallCaps w:val="false"/>
          <w:sz w:val="24"/>
          <w:szCs w:val="24"/>
        </w:rPr>
        <w:t>„</w:t>
      </w:r>
      <w:r>
        <w:rPr>
          <w:rFonts w:ascii="Times New Roman" w:hAnsi="Times New Roman"/>
          <w:caps w:val="false"/>
          <w:smallCaps w:val="false"/>
          <w:sz w:val="24"/>
          <w:szCs w:val="24"/>
        </w:rPr>
        <w:t xml:space="preserve"> </w:t>
      </w:r>
      <w:r>
        <w:rPr>
          <w:rFonts w:ascii="Times New Roman" w:hAnsi="Times New Roman"/>
          <w:sz w:val="24"/>
          <w:szCs w:val="24"/>
        </w:rPr>
        <w:t xml:space="preserve">Dotyczy rozdziału XVII ustęp 20 pkt. 3) Istotne Postanowienia Umowy. </w:t>
      </w:r>
    </w:p>
    <w:p>
      <w:pPr>
        <w:pStyle w:val="Tretekstu"/>
        <w:ind w:right="0" w:hanging="0"/>
        <w:jc w:val="both"/>
        <w:rPr>
          <w:rFonts w:ascii="Times New Roman" w:hAnsi="Times New Roman"/>
          <w:sz w:val="22"/>
          <w:szCs w:val="22"/>
        </w:rPr>
      </w:pPr>
      <w:r>
        <w:rPr>
          <w:rFonts w:ascii="Times New Roman" w:hAnsi="Times New Roman"/>
          <w:sz w:val="24"/>
          <w:szCs w:val="24"/>
        </w:rPr>
        <w:t>Wykonawca wnosi o wyrażenie zgody na zmianę grupy taryfowej w obrębie grup taryfowych objętych postępowaniem przetargowym.”</w:t>
      </w:r>
    </w:p>
    <w:p>
      <w:pPr>
        <w:pStyle w:val="Tretekstu"/>
        <w:ind w:right="0" w:hanging="0"/>
        <w:rPr>
          <w:rFonts w:ascii="Times New Roman" w:hAnsi="Times New Roman"/>
          <w:b/>
          <w:b/>
          <w:bCs/>
          <w:sz w:val="22"/>
          <w:szCs w:val="22"/>
        </w:rPr>
      </w:pPr>
      <w:r>
        <w:rPr>
          <w:rFonts w:ascii="Times New Roman" w:hAnsi="Times New Roman"/>
          <w:b/>
          <w:bCs/>
          <w:sz w:val="24"/>
          <w:szCs w:val="24"/>
        </w:rPr>
        <w:t xml:space="preserve">Odpowiedź: </w:t>
      </w:r>
    </w:p>
    <w:p>
      <w:pPr>
        <w:pStyle w:val="Tretekstu"/>
        <w:ind w:right="0" w:hanging="0"/>
        <w:rPr>
          <w:b w:val="false"/>
          <w:b w:val="false"/>
          <w:bCs w:val="false"/>
          <w:highlight w:val="yellow"/>
        </w:rPr>
      </w:pPr>
      <w:r>
        <w:rPr>
          <w:rFonts w:ascii="Times New Roman" w:hAnsi="Times New Roman"/>
          <w:b w:val="false"/>
          <w:bCs w:val="false"/>
          <w:sz w:val="24"/>
          <w:szCs w:val="24"/>
          <w:highlight w:val="white"/>
        </w:rPr>
        <w:t>Tak.</w:t>
      </w:r>
    </w:p>
    <w:p>
      <w:pPr>
        <w:pStyle w:val="Tretekstu"/>
        <w:ind w:right="0" w:hanging="0"/>
        <w:rPr>
          <w:rFonts w:ascii="Times New Roman" w:hAnsi="Times New Roman"/>
          <w:b/>
          <w:b/>
          <w:bCs/>
          <w:sz w:val="22"/>
          <w:szCs w:val="22"/>
        </w:rPr>
      </w:pPr>
      <w:r>
        <w:rPr>
          <w:rFonts w:ascii="Times New Roman" w:hAnsi="Times New Roman"/>
          <w:b/>
          <w:bCs/>
          <w:sz w:val="24"/>
          <w:szCs w:val="24"/>
        </w:rPr>
        <w:t>Pytanie 5</w:t>
      </w:r>
    </w:p>
    <w:p>
      <w:pPr>
        <w:pStyle w:val="Tretekstu"/>
        <w:ind w:right="0" w:hanging="0"/>
        <w:rPr>
          <w:rFonts w:ascii="Times New Roman" w:hAnsi="Times New Roman"/>
          <w:sz w:val="22"/>
          <w:szCs w:val="22"/>
        </w:rPr>
      </w:pPr>
      <w:r>
        <w:rPr>
          <w:rFonts w:ascii="Times New Roman" w:hAnsi="Times New Roman"/>
          <w:sz w:val="24"/>
          <w:szCs w:val="24"/>
        </w:rPr>
        <w:t>„</w:t>
      </w:r>
      <w:r>
        <w:rPr>
          <w:rFonts w:ascii="Times New Roman" w:hAnsi="Times New Roman"/>
          <w:sz w:val="24"/>
          <w:szCs w:val="24"/>
        </w:rPr>
        <w:t xml:space="preserve">Dotyczy rozdziału XVII ustęp 20 pkt. 2c) Istotne Postanowienia Umowy. </w:t>
      </w:r>
    </w:p>
    <w:p>
      <w:pPr>
        <w:pStyle w:val="Tretekstu"/>
        <w:ind w:right="0" w:hanging="0"/>
        <w:jc w:val="both"/>
        <w:rPr>
          <w:rFonts w:ascii="Times New Roman" w:hAnsi="Times New Roman"/>
          <w:sz w:val="22"/>
          <w:szCs w:val="22"/>
        </w:rPr>
      </w:pPr>
      <w:r>
        <w:rPr>
          <w:rFonts w:ascii="Times New Roman" w:hAnsi="Times New Roman"/>
          <w:sz w:val="24"/>
          <w:szCs w:val="24"/>
        </w:rPr>
        <w:t xml:space="preserve">Wykonawca wnosi o usunięcie tego punktu. Informujemy, że  Wykonawca kalkuluję indywidualną cenę paliwa gazowego dla Zamawiającego w oparciu o ceny na Giełdzie Towarowej z dnia poprzedniego. </w:t>
      </w:r>
    </w:p>
    <w:p>
      <w:pPr>
        <w:pStyle w:val="Tretekstu"/>
        <w:ind w:right="0" w:hanging="0"/>
        <w:rPr>
          <w:rFonts w:ascii="Times New Roman" w:hAnsi="Times New Roman"/>
          <w:sz w:val="24"/>
          <w:szCs w:val="24"/>
        </w:rPr>
      </w:pPr>
      <w:r>
        <w:rPr>
          <w:rFonts w:ascii="Times New Roman" w:hAnsi="Times New Roman"/>
          <w:sz w:val="24"/>
          <w:szCs w:val="24"/>
        </w:rPr>
        <w:t>Aby zapewnić stałą cenę przez okres obowiązywania umowy, cały wolumen przedstawiony w SIWZ Wykonawca  zakupuje  na  TGE  według  ceny  z  dnia  zakupu.  W związku z powyższy rozliczenia paliwa  gazowego  winny  być  dokonywane  według  stałej  ceny  ofertowej.  Zmiana  ceny  paliwa  gazowego naraża Wykonawcę na straty i uniemożliwi Wykonawcy  złożenie oferty.”</w:t>
      </w:r>
    </w:p>
    <w:p>
      <w:pPr>
        <w:pStyle w:val="Tretekstu"/>
        <w:ind w:right="0" w:hanging="0"/>
        <w:rPr>
          <w:rFonts w:ascii="Times New Roman" w:hAnsi="Times New Roman"/>
          <w:b/>
          <w:b/>
          <w:bCs/>
          <w:sz w:val="22"/>
          <w:szCs w:val="22"/>
        </w:rPr>
      </w:pPr>
      <w:r>
        <w:rPr>
          <w:rFonts w:ascii="Times New Roman" w:hAnsi="Times New Roman"/>
          <w:b/>
          <w:bCs/>
          <w:sz w:val="24"/>
          <w:szCs w:val="24"/>
        </w:rPr>
        <w:t xml:space="preserve">Odpowiedź: </w:t>
      </w:r>
    </w:p>
    <w:p>
      <w:pPr>
        <w:pStyle w:val="Tretekstu"/>
        <w:ind w:right="0" w:hanging="0"/>
        <w:rPr>
          <w:rFonts w:ascii="Times New Roman" w:hAnsi="Times New Roman"/>
          <w:sz w:val="24"/>
          <w:szCs w:val="24"/>
          <w:highlight w:val="white"/>
        </w:rPr>
      </w:pPr>
      <w:r>
        <w:rPr>
          <w:rFonts w:ascii="Times New Roman" w:hAnsi="Times New Roman"/>
          <w:sz w:val="24"/>
          <w:szCs w:val="24"/>
          <w:highlight w:val="white"/>
        </w:rPr>
        <w:t>Zamawiający usuwa zapis rozdziału XVII ustęp 20 pkt 2 c)  SIWZ.</w:t>
      </w:r>
    </w:p>
    <w:p>
      <w:pPr>
        <w:pStyle w:val="Tretekstu"/>
        <w:ind w:right="0" w:hanging="0"/>
        <w:rPr>
          <w:rFonts w:ascii="Times New Roman" w:hAnsi="Times New Roman"/>
          <w:b/>
          <w:b/>
          <w:bCs/>
          <w:sz w:val="22"/>
          <w:szCs w:val="22"/>
        </w:rPr>
      </w:pPr>
      <w:r>
        <w:rPr>
          <w:rFonts w:ascii="Times New Roman" w:hAnsi="Times New Roman"/>
          <w:b/>
          <w:bCs/>
          <w:sz w:val="24"/>
          <w:szCs w:val="24"/>
        </w:rPr>
        <w:t>Pytanie 6</w:t>
      </w:r>
    </w:p>
    <w:p>
      <w:pPr>
        <w:pStyle w:val="Tretekstu"/>
        <w:ind w:right="0" w:hanging="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Dotyczy rozdziału XVII ustęp 19 pkt. Istotne Postanowienia Umowy. Wykonawca wnosi                o usunięcie tego punktu.”</w:t>
      </w:r>
    </w:p>
    <w:p>
      <w:pPr>
        <w:pStyle w:val="Tretekstu"/>
        <w:ind w:right="0" w:hanging="0"/>
        <w:rPr>
          <w:rFonts w:ascii="Times New Roman" w:hAnsi="Times New Roman"/>
          <w:b/>
          <w:b/>
          <w:bCs/>
          <w:sz w:val="22"/>
          <w:szCs w:val="22"/>
        </w:rPr>
      </w:pPr>
      <w:r>
        <w:rPr>
          <w:rFonts w:ascii="Times New Roman" w:hAnsi="Times New Roman"/>
          <w:b/>
          <w:bCs/>
          <w:sz w:val="24"/>
          <w:szCs w:val="24"/>
        </w:rPr>
        <w:t xml:space="preserve">Odpowiedź: </w:t>
      </w:r>
    </w:p>
    <w:p>
      <w:pPr>
        <w:pStyle w:val="Tretekstu"/>
        <w:ind w:right="0" w:hanging="0"/>
        <w:rPr>
          <w:rFonts w:ascii="Times New Roman" w:hAnsi="Times New Roman"/>
          <w:sz w:val="24"/>
          <w:szCs w:val="24"/>
        </w:rPr>
      </w:pPr>
      <w:r>
        <w:rPr>
          <w:rFonts w:ascii="Times New Roman" w:hAnsi="Times New Roman"/>
          <w:b w:val="false"/>
          <w:bCs w:val="false"/>
          <w:sz w:val="24"/>
          <w:szCs w:val="24"/>
        </w:rPr>
        <w:t>Zapis pozostaje bez zmian.</w:t>
      </w:r>
    </w:p>
    <w:p>
      <w:pPr>
        <w:pStyle w:val="Tretekstu"/>
        <w:ind w:right="0" w:hanging="0"/>
        <w:rPr>
          <w:rFonts w:ascii="Times New Roman" w:hAnsi="Times New Roman"/>
          <w:b/>
          <w:b/>
          <w:bCs/>
          <w:sz w:val="22"/>
          <w:szCs w:val="22"/>
        </w:rPr>
      </w:pPr>
      <w:r>
        <w:rPr>
          <w:rFonts w:ascii="Times New Roman" w:hAnsi="Times New Roman"/>
          <w:b/>
          <w:bCs/>
          <w:caps w:val="false"/>
          <w:smallCaps w:val="false"/>
          <w:sz w:val="24"/>
          <w:szCs w:val="24"/>
        </w:rPr>
        <w:t>Pytanie 7</w:t>
      </w:r>
    </w:p>
    <w:p>
      <w:pPr>
        <w:pStyle w:val="Tretekstu"/>
        <w:ind w:right="0" w:hanging="0"/>
        <w:rPr>
          <w:rFonts w:ascii="Times New Roman" w:hAnsi="Times New Roman"/>
          <w:sz w:val="22"/>
          <w:szCs w:val="22"/>
        </w:rPr>
      </w:pPr>
      <w:r>
        <w:rPr>
          <w:rFonts w:ascii="Times New Roman" w:hAnsi="Times New Roman"/>
          <w:caps w:val="false"/>
          <w:smallCaps w:val="false"/>
          <w:sz w:val="24"/>
          <w:szCs w:val="24"/>
        </w:rPr>
        <w:t xml:space="preserve">„ </w:t>
      </w:r>
      <w:r>
        <w:rPr>
          <w:rFonts w:ascii="Times New Roman" w:hAnsi="Times New Roman"/>
          <w:sz w:val="24"/>
          <w:szCs w:val="24"/>
        </w:rPr>
        <w:t xml:space="preserve">Dotyczy rozdziału XVII ustęp 14 Istotne Postanowienia Umowy </w:t>
      </w:r>
    </w:p>
    <w:p>
      <w:pPr>
        <w:pStyle w:val="Tretekstu"/>
        <w:ind w:right="0" w:hanging="0"/>
        <w:jc w:val="both"/>
        <w:rPr>
          <w:rFonts w:ascii="Times New Roman" w:hAnsi="Times New Roman"/>
          <w:sz w:val="22"/>
          <w:szCs w:val="22"/>
        </w:rPr>
      </w:pPr>
      <w:r>
        <w:rPr>
          <w:rFonts w:ascii="Times New Roman" w:hAnsi="Times New Roman"/>
          <w:sz w:val="24"/>
          <w:szCs w:val="24"/>
        </w:rPr>
        <w:t>Wykonawca wnosi  o usunięcia tego punktu ponieważ przerwa w dostawie może być spowodowaną awarią która jest zdarzeniem nieprzewidywalnym i nie można z góry przewidzieć czasu niezbędnego do usunięcia skutków awarii.”</w:t>
      </w:r>
    </w:p>
    <w:p>
      <w:pPr>
        <w:pStyle w:val="Tretekstu"/>
        <w:ind w:right="0" w:hanging="0"/>
        <w:rPr>
          <w:rFonts w:ascii="Times New Roman" w:hAnsi="Times New Roman"/>
          <w:sz w:val="24"/>
          <w:szCs w:val="24"/>
        </w:rPr>
      </w:pPr>
      <w:r>
        <w:rPr>
          <w:rFonts w:ascii="Times New Roman" w:hAnsi="Times New Roman"/>
          <w:b/>
          <w:bCs/>
          <w:sz w:val="24"/>
          <w:szCs w:val="24"/>
        </w:rPr>
        <w:t>Odpowiedź:</w:t>
      </w:r>
    </w:p>
    <w:p>
      <w:pPr>
        <w:pStyle w:val="Tretekstu"/>
        <w:ind w:right="0" w:hanging="0"/>
        <w:rPr>
          <w:rFonts w:ascii="Times New Roman" w:hAnsi="Times New Roman"/>
          <w:b w:val="false"/>
          <w:b w:val="false"/>
          <w:bCs w:val="false"/>
          <w:sz w:val="24"/>
          <w:szCs w:val="24"/>
          <w:highlight w:val="white"/>
        </w:rPr>
      </w:pPr>
      <w:r>
        <w:rPr>
          <w:rFonts w:ascii="Times New Roman" w:hAnsi="Times New Roman"/>
          <w:b w:val="false"/>
          <w:bCs w:val="false"/>
          <w:sz w:val="24"/>
          <w:szCs w:val="24"/>
          <w:highlight w:val="white"/>
        </w:rPr>
        <w:t>Zamawiający usuwa zapis rozdziału XVII ustęp 14 SIWZ.</w:t>
      </w:r>
    </w:p>
    <w:p>
      <w:pPr>
        <w:pStyle w:val="Tretekstu"/>
        <w:ind w:right="0" w:hanging="0"/>
        <w:rPr>
          <w:rFonts w:ascii="Times New Roman" w:hAnsi="Times New Roman"/>
          <w:sz w:val="22"/>
          <w:szCs w:val="22"/>
        </w:rPr>
      </w:pPr>
      <w:r>
        <w:rPr>
          <w:rFonts w:ascii="Times New Roman" w:hAnsi="Times New Roman"/>
          <w:b/>
          <w:bCs/>
          <w:sz w:val="24"/>
          <w:szCs w:val="24"/>
        </w:rPr>
        <w:t>Pytanie 8</w:t>
      </w:r>
    </w:p>
    <w:p>
      <w:pPr>
        <w:pStyle w:val="Tretekstu"/>
        <w:ind w:right="0" w:hanging="0"/>
        <w:rPr>
          <w:rFonts w:ascii="Times New Roman" w:hAnsi="Times New Roman"/>
          <w:sz w:val="22"/>
          <w:szCs w:val="22"/>
        </w:rPr>
      </w:pPr>
      <w:r>
        <w:rPr>
          <w:rFonts w:ascii="Times New Roman" w:hAnsi="Times New Roman"/>
          <w:b/>
          <w:bCs/>
          <w:caps w:val="false"/>
          <w:smallCaps w:val="false"/>
          <w:sz w:val="24"/>
          <w:szCs w:val="24"/>
        </w:rPr>
        <w:t>„</w:t>
      </w:r>
      <w:r>
        <w:rPr>
          <w:rFonts w:ascii="Times New Roman" w:hAnsi="Times New Roman"/>
          <w:caps w:val="false"/>
          <w:smallCaps w:val="false"/>
          <w:sz w:val="24"/>
          <w:szCs w:val="24"/>
        </w:rPr>
        <w:t xml:space="preserve"> </w:t>
      </w:r>
      <w:r>
        <w:rPr>
          <w:rFonts w:ascii="Times New Roman" w:hAnsi="Times New Roman"/>
          <w:sz w:val="24"/>
          <w:szCs w:val="24"/>
        </w:rPr>
        <w:t xml:space="preserve">Dotyczy rozdziału XVII ustęp 20 pkt. 1) Istotne Postanowienia Umowy </w:t>
      </w:r>
    </w:p>
    <w:p>
      <w:pPr>
        <w:pStyle w:val="Tretekstu"/>
        <w:ind w:right="0" w:hanging="0"/>
        <w:jc w:val="both"/>
        <w:rPr>
          <w:rFonts w:ascii="Times New Roman" w:hAnsi="Times New Roman"/>
          <w:sz w:val="22"/>
          <w:szCs w:val="22"/>
        </w:rPr>
      </w:pPr>
      <w:r>
        <w:rPr>
          <w:rFonts w:ascii="Times New Roman" w:hAnsi="Times New Roman"/>
          <w:sz w:val="24"/>
          <w:szCs w:val="24"/>
        </w:rPr>
        <w:t xml:space="preserve">Wykonawca zwraca się z prośbą o modyfikację zapisu na „ zmianę ilości dostarczanego gazu ziemnego w granicach do 10% w większej lub mniejszej niż zakładana w chwili zawarcia umowy” </w:t>
      </w:r>
    </w:p>
    <w:p>
      <w:pPr>
        <w:pStyle w:val="Tretekstu"/>
        <w:ind w:right="0" w:hanging="0"/>
        <w:jc w:val="both"/>
        <w:rPr>
          <w:rFonts w:ascii="Times New Roman" w:hAnsi="Times New Roman"/>
          <w:b/>
          <w:b/>
          <w:bCs/>
          <w:sz w:val="22"/>
          <w:szCs w:val="22"/>
        </w:rPr>
      </w:pPr>
      <w:r>
        <w:rPr>
          <w:rFonts w:ascii="Times New Roman" w:hAnsi="Times New Roman"/>
          <w:b/>
          <w:bCs/>
          <w:sz w:val="24"/>
          <w:szCs w:val="24"/>
        </w:rPr>
        <w:t>Odpowiedź:</w:t>
      </w:r>
    </w:p>
    <w:p>
      <w:pPr>
        <w:pStyle w:val="Tretekstu"/>
        <w:ind w:right="0" w:hanging="0"/>
        <w:rPr>
          <w:rFonts w:ascii="Times New Roman" w:hAnsi="Times New Roman"/>
          <w:b w:val="false"/>
          <w:b w:val="false"/>
          <w:bCs w:val="false"/>
          <w:sz w:val="24"/>
          <w:szCs w:val="24"/>
          <w:highlight w:val="white"/>
        </w:rPr>
      </w:pPr>
      <w:r>
        <w:rPr>
          <w:rFonts w:ascii="Times New Roman" w:hAnsi="Times New Roman"/>
          <w:b w:val="false"/>
          <w:bCs w:val="false"/>
          <w:sz w:val="24"/>
          <w:szCs w:val="24"/>
          <w:highlight w:val="white"/>
        </w:rPr>
        <w:t>Zapis pozostaje bez zmian.</w:t>
      </w:r>
    </w:p>
    <w:p>
      <w:pPr>
        <w:pStyle w:val="Tretekstu"/>
        <w:ind w:right="0" w:hanging="0"/>
        <w:rPr>
          <w:rFonts w:ascii="Times New Roman" w:hAnsi="Times New Roman"/>
          <w:sz w:val="22"/>
          <w:szCs w:val="22"/>
        </w:rPr>
      </w:pPr>
      <w:r>
        <w:rPr>
          <w:rFonts w:ascii="Times New Roman" w:hAnsi="Times New Roman"/>
          <w:b/>
          <w:bCs/>
          <w:sz w:val="24"/>
          <w:szCs w:val="24"/>
        </w:rPr>
        <w:t>Pytanie 9</w:t>
      </w:r>
    </w:p>
    <w:p>
      <w:pPr>
        <w:pStyle w:val="Tretekstu"/>
        <w:ind w:right="0" w:hanging="0"/>
        <w:jc w:val="both"/>
        <w:rPr>
          <w:rFonts w:ascii="Times New Roman" w:hAnsi="Times New Roman"/>
          <w:sz w:val="24"/>
          <w:szCs w:val="24"/>
        </w:rPr>
      </w:pPr>
      <w:r>
        <w:rPr>
          <w:rFonts w:ascii="Times New Roman" w:hAnsi="Times New Roman"/>
          <w:caps w:val="false"/>
          <w:smallCaps w:val="false"/>
          <w:sz w:val="24"/>
          <w:szCs w:val="24"/>
        </w:rPr>
        <w:t xml:space="preserve">„ </w:t>
      </w:r>
      <w:r>
        <w:rPr>
          <w:rFonts w:ascii="Times New Roman" w:hAnsi="Times New Roman"/>
          <w:sz w:val="24"/>
          <w:szCs w:val="24"/>
        </w:rPr>
        <w:t>Czy Zamawiający wyraża zgodę na otrzymywanie faktur wstępnych w grupie taryfowej  (grupa taryfowa W-6) na podstawie prognozowanego zużycia paliwa gazowego oraz fakturę rozliczeniową za pobrane paliwo gazowe wystawioną na koniec okresu rozliczeniowego, której kwota zostanie pomniejszona o kwotę wynikającą w faktur wstępnych?”</w:t>
      </w:r>
    </w:p>
    <w:p>
      <w:pPr>
        <w:pStyle w:val="Tretekstu"/>
        <w:ind w:right="0" w:hanging="0"/>
        <w:rPr>
          <w:rFonts w:ascii="Times New Roman" w:hAnsi="Times New Roman"/>
          <w:sz w:val="24"/>
          <w:szCs w:val="24"/>
        </w:rPr>
      </w:pPr>
      <w:r>
        <w:rPr>
          <w:rFonts w:ascii="Times New Roman" w:hAnsi="Times New Roman"/>
          <w:b/>
          <w:bCs/>
          <w:sz w:val="24"/>
          <w:szCs w:val="24"/>
        </w:rPr>
        <w:t>Odpowiedź:</w:t>
      </w:r>
    </w:p>
    <w:p>
      <w:pPr>
        <w:pStyle w:val="Tretekstu"/>
        <w:ind w:right="0" w:hanging="0"/>
        <w:rPr>
          <w:b w:val="false"/>
          <w:b w:val="false"/>
          <w:bCs w:val="false"/>
        </w:rPr>
      </w:pPr>
      <w:r>
        <w:rPr>
          <w:rFonts w:ascii="Times New Roman" w:hAnsi="Times New Roman"/>
          <w:b w:val="false"/>
          <w:bCs w:val="false"/>
          <w:sz w:val="24"/>
          <w:szCs w:val="24"/>
        </w:rPr>
        <w:t>Nie.</w:t>
      </w:r>
    </w:p>
    <w:p>
      <w:pPr>
        <w:pStyle w:val="Tretekstu"/>
        <w:ind w:right="0" w:hanging="0"/>
        <w:rPr>
          <w:rFonts w:ascii="Times New Roman" w:hAnsi="Times New Roman"/>
          <w:b/>
          <w:b/>
          <w:bCs/>
          <w:sz w:val="22"/>
          <w:szCs w:val="22"/>
        </w:rPr>
      </w:pPr>
      <w:r>
        <w:rPr>
          <w:rFonts w:ascii="Times New Roman" w:hAnsi="Times New Roman"/>
          <w:b/>
          <w:bCs/>
          <w:sz w:val="24"/>
          <w:szCs w:val="24"/>
        </w:rPr>
        <w:t>Pytanie 10</w:t>
      </w:r>
    </w:p>
    <w:p>
      <w:pPr>
        <w:pStyle w:val="Tretekstu"/>
        <w:ind w:right="0" w:hanging="0"/>
        <w:jc w:val="both"/>
        <w:rPr>
          <w:rFonts w:ascii="Times New Roman" w:hAnsi="Times New Roman"/>
          <w:sz w:val="22"/>
          <w:szCs w:val="22"/>
        </w:rPr>
      </w:pPr>
      <w:r>
        <w:rPr>
          <w:rFonts w:ascii="Times New Roman" w:hAnsi="Times New Roman"/>
          <w:sz w:val="24"/>
          <w:szCs w:val="24"/>
        </w:rPr>
        <w:t>„</w:t>
      </w:r>
      <w:r>
        <w:rPr>
          <w:rFonts w:ascii="Times New Roman" w:hAnsi="Times New Roman"/>
          <w:sz w:val="24"/>
          <w:szCs w:val="24"/>
        </w:rPr>
        <w:t>Czy Zamawiający dopuszcza zmianę wysokości wynagrodzenia  w przypadku ustawowej zmiany podatku VAT oraz podatku akcyzowego, niezależnie od tego czy powyższe zmiany są korzystne  dla Zamawiającego?”</w:t>
      </w:r>
    </w:p>
    <w:p>
      <w:pPr>
        <w:pStyle w:val="Tretekstu"/>
        <w:ind w:right="0" w:hanging="0"/>
        <w:rPr>
          <w:rFonts w:ascii="Times New Roman" w:hAnsi="Times New Roman"/>
          <w:sz w:val="24"/>
          <w:szCs w:val="24"/>
        </w:rPr>
      </w:pPr>
      <w:r>
        <w:rPr>
          <w:rFonts w:ascii="Times New Roman" w:hAnsi="Times New Roman"/>
          <w:b/>
          <w:bCs/>
          <w:sz w:val="24"/>
          <w:szCs w:val="24"/>
        </w:rPr>
        <w:t>Odpowiedź:</w:t>
      </w:r>
    </w:p>
    <w:p>
      <w:pPr>
        <w:pStyle w:val="Tretekstu"/>
        <w:ind w:right="0" w:hanging="0"/>
        <w:jc w:val="both"/>
        <w:rPr>
          <w:b w:val="false"/>
          <w:b w:val="false"/>
          <w:bCs w:val="false"/>
          <w:highlight w:val="yellow"/>
        </w:rPr>
      </w:pPr>
      <w:r>
        <w:rPr>
          <w:rFonts w:ascii="Times New Roman" w:hAnsi="Times New Roman"/>
          <w:b w:val="false"/>
          <w:bCs w:val="false"/>
          <w:sz w:val="24"/>
          <w:szCs w:val="24"/>
          <w:highlight w:val="white"/>
        </w:rPr>
        <w:t>Zmiana podatku VAT wchodzi w życie z mocy prawa. W związku z tym zmienia się cena brutto, cena netto pozostaje bez zmian.</w:t>
      </w:r>
    </w:p>
    <w:p>
      <w:pPr>
        <w:pStyle w:val="Tretekstu"/>
        <w:ind w:right="0" w:hanging="0"/>
        <w:rPr>
          <w:rFonts w:ascii="Times New Roman" w:hAnsi="Times New Roman"/>
          <w:b/>
          <w:b/>
          <w:bCs/>
          <w:sz w:val="22"/>
          <w:szCs w:val="22"/>
        </w:rPr>
      </w:pPr>
      <w:r>
        <w:rPr>
          <w:rFonts w:ascii="Times New Roman" w:hAnsi="Times New Roman"/>
          <w:b/>
          <w:bCs/>
          <w:sz w:val="24"/>
          <w:szCs w:val="24"/>
        </w:rPr>
        <w:t>Pytanie 11</w:t>
      </w:r>
    </w:p>
    <w:p>
      <w:pPr>
        <w:pStyle w:val="Tretekstu"/>
        <w:ind w:right="0" w:hanging="0"/>
        <w:jc w:val="both"/>
        <w:rPr>
          <w:rFonts w:ascii="Times New Roman" w:hAnsi="Times New Roman"/>
          <w:sz w:val="22"/>
          <w:szCs w:val="22"/>
        </w:rPr>
      </w:pPr>
      <w:r>
        <w:rPr>
          <w:rFonts w:ascii="Times New Roman" w:hAnsi="Times New Roman"/>
          <w:sz w:val="24"/>
          <w:szCs w:val="24"/>
        </w:rPr>
        <w:t>„</w:t>
      </w:r>
      <w:r>
        <w:rPr>
          <w:rFonts w:ascii="Times New Roman" w:hAnsi="Times New Roman"/>
          <w:sz w:val="24"/>
          <w:szCs w:val="24"/>
        </w:rPr>
        <w:t xml:space="preserve">Czy Zamawiający dopuszcza możliwość podawania cen jednostkowych z dokładnością do 5 miejsc po  przecinku  w przypadku wyrażonych złotych ? Wykonawca wyjaśnia iż umożliwi to dokładne odwzorowanie  cen  podawanych  na  Towarowej Giełdzie Energii, co będzie korzystne dla Zamawiającego.” </w:t>
      </w:r>
    </w:p>
    <w:p>
      <w:pPr>
        <w:pStyle w:val="Tretekstu"/>
        <w:ind w:right="0" w:hanging="0"/>
        <w:rPr>
          <w:rFonts w:ascii="Times New Roman" w:hAnsi="Times New Roman"/>
          <w:b/>
          <w:b/>
          <w:bCs/>
          <w:sz w:val="22"/>
          <w:szCs w:val="22"/>
        </w:rPr>
      </w:pPr>
      <w:r>
        <w:rPr>
          <w:rFonts w:ascii="Times New Roman" w:hAnsi="Times New Roman"/>
          <w:b/>
          <w:bCs/>
          <w:sz w:val="24"/>
          <w:szCs w:val="24"/>
        </w:rPr>
        <w:t>Odpowiedź:</w:t>
      </w:r>
    </w:p>
    <w:p>
      <w:pPr>
        <w:pStyle w:val="Tretekstu"/>
        <w:ind w:right="0" w:hanging="0"/>
        <w:rPr>
          <w:rFonts w:ascii="Times New Roman" w:hAnsi="Times New Roman"/>
          <w:sz w:val="24"/>
          <w:szCs w:val="24"/>
        </w:rPr>
      </w:pPr>
      <w:r>
        <w:rPr>
          <w:rFonts w:ascii="Times New Roman" w:hAnsi="Times New Roman"/>
          <w:sz w:val="24"/>
          <w:szCs w:val="24"/>
        </w:rPr>
        <w:t>Tak.</w:t>
      </w:r>
    </w:p>
    <w:p>
      <w:pPr>
        <w:pStyle w:val="Tretekstu"/>
        <w:ind w:right="0" w:hanging="0"/>
        <w:rPr>
          <w:rFonts w:ascii="Times New Roman" w:hAnsi="Times New Roman"/>
          <w:b/>
          <w:b/>
          <w:bCs/>
          <w:sz w:val="22"/>
          <w:szCs w:val="22"/>
        </w:rPr>
      </w:pPr>
      <w:r>
        <w:rPr>
          <w:rFonts w:ascii="Times New Roman" w:hAnsi="Times New Roman"/>
          <w:b/>
          <w:bCs/>
          <w:sz w:val="24"/>
          <w:szCs w:val="24"/>
        </w:rPr>
        <w:t>Pytanie 12</w:t>
      </w:r>
    </w:p>
    <w:p>
      <w:pPr>
        <w:pStyle w:val="Tretekstu"/>
        <w:ind w:right="0" w:hanging="0"/>
        <w:rPr>
          <w:rFonts w:ascii="Times New Roman" w:hAnsi="Times New Roman"/>
          <w:sz w:val="22"/>
          <w:szCs w:val="22"/>
        </w:rPr>
      </w:pPr>
      <w:r>
        <w:rPr>
          <w:rFonts w:ascii="Times New Roman" w:hAnsi="Times New Roman"/>
          <w:sz w:val="24"/>
          <w:szCs w:val="24"/>
        </w:rPr>
        <w:t>„</w:t>
      </w:r>
      <w:r>
        <w:rPr>
          <w:rFonts w:ascii="Times New Roman" w:hAnsi="Times New Roman"/>
          <w:sz w:val="24"/>
          <w:szCs w:val="24"/>
        </w:rPr>
        <w:t xml:space="preserve">Dotyczy formularza ofertowego – załącznik nr. 1 </w:t>
      </w:r>
    </w:p>
    <w:p>
      <w:pPr>
        <w:pStyle w:val="Tretekstu"/>
        <w:ind w:right="0" w:hanging="0"/>
        <w:jc w:val="both"/>
        <w:rPr>
          <w:rFonts w:ascii="Times New Roman" w:hAnsi="Times New Roman"/>
          <w:sz w:val="22"/>
          <w:szCs w:val="22"/>
        </w:rPr>
      </w:pPr>
      <w:r>
        <w:rPr>
          <w:rFonts w:ascii="Times New Roman" w:hAnsi="Times New Roman"/>
          <w:sz w:val="24"/>
          <w:szCs w:val="24"/>
        </w:rPr>
        <w:t>Wykonawca wnosi o zmianę zapisu dotyczącego terminu wykonania przedmiotu zamówienia: 12 miesięcy od 01.01.19 r zgodnie z zapisami w SIWZ, a nie 12 miesięcy od daty podpisania umowy.”</w:t>
      </w:r>
    </w:p>
    <w:p>
      <w:pPr>
        <w:pStyle w:val="Tretekstu"/>
        <w:ind w:right="0" w:hanging="0"/>
        <w:jc w:val="both"/>
        <w:rPr>
          <w:rFonts w:ascii="Times New Roman" w:hAnsi="Times New Roman"/>
          <w:b/>
          <w:b/>
          <w:bCs/>
          <w:sz w:val="22"/>
          <w:szCs w:val="22"/>
        </w:rPr>
      </w:pPr>
      <w:r>
        <w:rPr>
          <w:rFonts w:ascii="Times New Roman" w:hAnsi="Times New Roman"/>
          <w:b/>
          <w:bCs/>
          <w:sz w:val="24"/>
          <w:szCs w:val="24"/>
        </w:rPr>
        <w:t>Odpowiedź:</w:t>
      </w:r>
    </w:p>
    <w:p>
      <w:pPr>
        <w:pStyle w:val="Tretekstu"/>
        <w:ind w:right="0" w:hanging="0"/>
        <w:jc w:val="both"/>
        <w:rPr>
          <w:rFonts w:ascii="Times New Roman" w:hAnsi="Times New Roman"/>
          <w:sz w:val="24"/>
          <w:szCs w:val="24"/>
        </w:rPr>
      </w:pPr>
      <w:r>
        <w:rPr>
          <w:rFonts w:ascii="Times New Roman" w:hAnsi="Times New Roman"/>
          <w:sz w:val="24"/>
          <w:szCs w:val="24"/>
        </w:rPr>
        <w:t xml:space="preserve">Zamawiający zmienia zapis w formularzu ofertowym  -  Termin wykonania przedmiotu zamówienia: 12 miesięcy od  01.01.2019 r. </w:t>
      </w:r>
    </w:p>
    <w:p>
      <w:pPr>
        <w:pStyle w:val="Tretekstu"/>
        <w:ind w:right="0" w:hanging="0"/>
        <w:rPr>
          <w:rFonts w:ascii="Times New Roman" w:hAnsi="Times New Roman"/>
          <w:sz w:val="24"/>
          <w:szCs w:val="24"/>
        </w:rPr>
      </w:pPr>
      <w:r>
        <w:rPr>
          <w:rFonts w:ascii="Times New Roman" w:hAnsi="Times New Roman"/>
          <w:sz w:val="24"/>
          <w:szCs w:val="24"/>
        </w:rPr>
        <w:t xml:space="preserve">W załączeniu Zamawiający przedstawia  Formularz ofertowy z uwzględnioną zmianą. </w:t>
      </w:r>
    </w:p>
    <w:p>
      <w:pPr>
        <w:pStyle w:val="Tretekstu"/>
        <w:ind w:right="0" w:hanging="0"/>
        <w:rPr>
          <w:rFonts w:ascii="Times New Roman" w:hAnsi="Times New Roman"/>
          <w:b/>
          <w:b/>
          <w:bCs/>
          <w:sz w:val="22"/>
          <w:szCs w:val="22"/>
        </w:rPr>
      </w:pPr>
      <w:r>
        <w:rPr>
          <w:rFonts w:ascii="Times New Roman" w:hAnsi="Times New Roman"/>
          <w:b/>
          <w:bCs/>
          <w:sz w:val="24"/>
          <w:szCs w:val="24"/>
        </w:rPr>
        <w:t>Pytanie 13</w:t>
      </w:r>
    </w:p>
    <w:p>
      <w:pPr>
        <w:pStyle w:val="Tretekstu"/>
        <w:ind w:right="0" w:hanging="0"/>
        <w:rPr>
          <w:rFonts w:ascii="Times New Roman" w:hAnsi="Times New Roman"/>
          <w:sz w:val="22"/>
          <w:szCs w:val="22"/>
        </w:rPr>
      </w:pPr>
      <w:r>
        <w:rPr>
          <w:rFonts w:ascii="Times New Roman" w:hAnsi="Times New Roman"/>
          <w:caps w:val="false"/>
          <w:smallCaps w:val="false"/>
          <w:sz w:val="24"/>
          <w:szCs w:val="24"/>
        </w:rPr>
        <w:t xml:space="preserve"> „</w:t>
      </w:r>
      <w:r>
        <w:rPr>
          <w:rFonts w:ascii="Times New Roman" w:hAnsi="Times New Roman"/>
          <w:sz w:val="24"/>
          <w:szCs w:val="24"/>
        </w:rPr>
        <w:t xml:space="preserve">Dotyczy formularza ofertowego – załącznik nr. 1 </w:t>
      </w:r>
    </w:p>
    <w:p>
      <w:pPr>
        <w:pStyle w:val="Tretekstu"/>
        <w:ind w:right="0" w:hanging="0"/>
        <w:jc w:val="both"/>
        <w:rPr>
          <w:rFonts w:ascii="Times New Roman" w:hAnsi="Times New Roman"/>
          <w:sz w:val="22"/>
          <w:szCs w:val="22"/>
        </w:rPr>
      </w:pPr>
      <w:r>
        <w:rPr>
          <w:rFonts w:ascii="Times New Roman" w:hAnsi="Times New Roman"/>
          <w:sz w:val="24"/>
          <w:szCs w:val="24"/>
        </w:rPr>
        <w:t xml:space="preserve">Wykonawca wnosi o skrócenie terminu płatności na 30 dni od daty wystawienia faktury. Lub na zapis 30 dni od daty otrzymania faktury przez Zamawiającego z jednoczesnym wyrażeniem zgody na przesyłanie faktur drogą elektroniczną na wskazany adres e-mail przez Zamawiającego.” </w:t>
      </w:r>
    </w:p>
    <w:p>
      <w:pPr>
        <w:pStyle w:val="Tretekstu"/>
        <w:ind w:right="0" w:hanging="0"/>
        <w:rPr>
          <w:rFonts w:ascii="Times New Roman" w:hAnsi="Times New Roman"/>
          <w:b/>
          <w:b/>
          <w:bCs/>
          <w:sz w:val="22"/>
          <w:szCs w:val="22"/>
        </w:rPr>
      </w:pPr>
      <w:r>
        <w:rPr>
          <w:rFonts w:ascii="Times New Roman" w:hAnsi="Times New Roman"/>
          <w:b/>
          <w:bCs/>
          <w:sz w:val="24"/>
          <w:szCs w:val="24"/>
        </w:rPr>
        <w:t>Odpowiedź:</w:t>
      </w:r>
    </w:p>
    <w:p>
      <w:pPr>
        <w:pStyle w:val="Tretekstu"/>
        <w:ind w:right="0" w:hanging="0"/>
        <w:rPr>
          <w:rFonts w:ascii="Times New Roman" w:hAnsi="Times New Roman"/>
          <w:sz w:val="24"/>
          <w:szCs w:val="24"/>
          <w:highlight w:val="white"/>
        </w:rPr>
      </w:pPr>
      <w:r>
        <w:rPr>
          <w:rFonts w:ascii="Times New Roman" w:hAnsi="Times New Roman"/>
          <w:b w:val="false"/>
          <w:bCs w:val="false"/>
          <w:sz w:val="24"/>
          <w:szCs w:val="24"/>
          <w:highlight w:val="white"/>
        </w:rPr>
        <w:t>Zamawiający nie skróci terminu płatności</w:t>
      </w:r>
      <w:bookmarkStart w:id="0" w:name="__DdeLink__138_1752476937"/>
      <w:r>
        <w:rPr>
          <w:rFonts w:ascii="Times New Roman" w:hAnsi="Times New Roman"/>
          <w:b/>
          <w:bCs/>
          <w:sz w:val="24"/>
          <w:szCs w:val="24"/>
          <w:highlight w:val="white"/>
        </w:rPr>
        <w:t>.</w:t>
      </w:r>
      <w:bookmarkEnd w:id="0"/>
      <w:r>
        <w:rPr>
          <w:rFonts w:ascii="Times New Roman" w:hAnsi="Times New Roman"/>
          <w:b/>
          <w:bCs/>
          <w:sz w:val="24"/>
          <w:szCs w:val="24"/>
          <w:highlight w:val="white"/>
        </w:rPr>
        <w:t xml:space="preserve">   </w:t>
      </w:r>
    </w:p>
    <w:p>
      <w:pPr>
        <w:pStyle w:val="Tretekstu"/>
        <w:ind w:right="0" w:hanging="0"/>
        <w:rPr>
          <w:rFonts w:ascii="Times New Roman" w:hAnsi="Times New Roman"/>
          <w:b/>
          <w:b/>
          <w:bCs/>
          <w:sz w:val="22"/>
          <w:szCs w:val="22"/>
        </w:rPr>
      </w:pPr>
      <w:r>
        <w:rPr>
          <w:rFonts w:ascii="Times New Roman" w:hAnsi="Times New Roman"/>
          <w:b/>
          <w:bCs/>
          <w:sz w:val="24"/>
          <w:szCs w:val="24"/>
        </w:rPr>
        <w:t>Pytanie 14</w:t>
      </w:r>
    </w:p>
    <w:p>
      <w:pPr>
        <w:pStyle w:val="Tretekstu"/>
        <w:ind w:right="0" w:hanging="0"/>
        <w:rPr>
          <w:rFonts w:ascii="Times New Roman" w:hAnsi="Times New Roman"/>
          <w:sz w:val="22"/>
          <w:szCs w:val="22"/>
        </w:rPr>
      </w:pPr>
      <w:r>
        <w:rPr>
          <w:rFonts w:ascii="Times New Roman" w:hAnsi="Times New Roman"/>
          <w:sz w:val="24"/>
          <w:szCs w:val="24"/>
        </w:rPr>
        <w:t>„</w:t>
      </w:r>
      <w:r>
        <w:rPr>
          <w:rFonts w:ascii="Times New Roman" w:hAnsi="Times New Roman"/>
          <w:sz w:val="24"/>
          <w:szCs w:val="24"/>
        </w:rPr>
        <w:t xml:space="preserve">Dotyczy formularza cenowego – załącznik nr. 2 </w:t>
      </w:r>
    </w:p>
    <w:p>
      <w:pPr>
        <w:pStyle w:val="Tretekstu"/>
        <w:ind w:right="0" w:hanging="0"/>
        <w:jc w:val="both"/>
        <w:rPr>
          <w:rFonts w:ascii="Times New Roman" w:hAnsi="Times New Roman"/>
          <w:sz w:val="22"/>
          <w:szCs w:val="22"/>
        </w:rPr>
      </w:pPr>
      <w:r>
        <w:rPr>
          <w:rFonts w:ascii="Times New Roman" w:hAnsi="Times New Roman"/>
          <w:sz w:val="24"/>
          <w:szCs w:val="24"/>
        </w:rPr>
        <w:t xml:space="preserve">Wykonawca prosi o modyfikację formularza cenowego. Wykonawca wyjaśnia, że w SWIZ Zamawiający podał szacunkowe zużycie paliwa gazowego w rozbiciu na miesiące </w:t>
      </w:r>
      <w:r>
        <w:rPr>
          <w:rFonts w:ascii="Times New Roman" w:hAnsi="Times New Roman"/>
          <w:sz w:val="24"/>
          <w:szCs w:val="24"/>
          <w:highlight w:val="white"/>
        </w:rPr>
        <w:t>gdzie łączny wolumen wynosi 3 802 915 kWh, a w formularzu cenowym szacunkowy wolumen podany przez Zamawiającego to 3 853 560 kWh.”</w:t>
      </w:r>
    </w:p>
    <w:p>
      <w:pPr>
        <w:pStyle w:val="Normal"/>
        <w:numPr>
          <w:ilvl w:val="0"/>
          <w:numId w:val="0"/>
        </w:numPr>
        <w:spacing w:lineRule="atLeast" w:line="300" w:before="120" w:after="0"/>
        <w:ind w:left="0" w:hanging="0"/>
        <w:jc w:val="both"/>
        <w:rPr>
          <w:rFonts w:ascii="Times New Roman" w:hAnsi="Times New Roman" w:cs="Arial"/>
          <w:b/>
          <w:b/>
          <w:bCs/>
          <w:i w:val="false"/>
          <w:i w:val="false"/>
          <w:iCs w:val="false"/>
          <w:sz w:val="24"/>
          <w:szCs w:val="24"/>
          <w:highlight w:val="white"/>
          <w:u w:val="single"/>
        </w:rPr>
      </w:pPr>
      <w:r>
        <w:rPr>
          <w:rFonts w:cs="Arial" w:ascii="Times New Roman" w:hAnsi="Times New Roman"/>
          <w:b/>
          <w:bCs/>
          <w:i w:val="false"/>
          <w:iCs w:val="false"/>
          <w:sz w:val="24"/>
          <w:szCs w:val="24"/>
          <w:highlight w:val="white"/>
          <w:u w:val="single"/>
        </w:rPr>
      </w:r>
    </w:p>
    <w:p>
      <w:pPr>
        <w:pStyle w:val="Tretekstu"/>
        <w:ind w:right="0" w:hanging="0"/>
        <w:rPr>
          <w:rFonts w:ascii="Times New Roman" w:hAnsi="Times New Roman"/>
          <w:sz w:val="24"/>
          <w:szCs w:val="24"/>
        </w:rPr>
      </w:pPr>
      <w:r>
        <w:rPr>
          <w:rFonts w:ascii="Times New Roman" w:hAnsi="Times New Roman"/>
          <w:b/>
          <w:bCs/>
          <w:sz w:val="24"/>
          <w:szCs w:val="24"/>
        </w:rPr>
        <w:t>Odpowiedź:</w:t>
      </w:r>
    </w:p>
    <w:p>
      <w:pPr>
        <w:pStyle w:val="Tretekstu"/>
        <w:ind w:right="0" w:hanging="0"/>
        <w:rPr>
          <w:b w:val="false"/>
          <w:b w:val="false"/>
          <w:bCs w:val="false"/>
        </w:rPr>
      </w:pPr>
      <w:r>
        <w:rPr>
          <w:rFonts w:ascii="Times New Roman" w:hAnsi="Times New Roman"/>
          <w:b w:val="false"/>
          <w:bCs w:val="false"/>
          <w:sz w:val="24"/>
          <w:szCs w:val="24"/>
        </w:rPr>
        <w:t>Treść formularza cenowego pozostaje bez zmian.</w:t>
      </w:r>
    </w:p>
    <w:p>
      <w:pPr>
        <w:pStyle w:val="Tretekstu"/>
        <w:ind w:right="0" w:hanging="0"/>
        <w:rPr>
          <w:b w:val="false"/>
          <w:b w:val="false"/>
          <w:bCs w:val="false"/>
        </w:rPr>
      </w:pPr>
      <w:r>
        <w:rPr>
          <w:rFonts w:ascii="Times New Roman" w:hAnsi="Times New Roman"/>
          <w:b w:val="false"/>
          <w:bCs w:val="false"/>
          <w:sz w:val="24"/>
          <w:szCs w:val="24"/>
        </w:rPr>
        <w:t>Zamawiający poniżej przedstawia zmianę w szacunkowym zużyciu paliwa gazowego w rozbiciu na miesiące:</w:t>
      </w:r>
    </w:p>
    <w:p>
      <w:pPr>
        <w:pStyle w:val="Tretekstu"/>
        <w:numPr>
          <w:ilvl w:val="0"/>
          <w:numId w:val="0"/>
        </w:numPr>
        <w:spacing w:lineRule="atLeast" w:line="300" w:before="120" w:after="0"/>
        <w:ind w:right="0" w:hanging="0"/>
        <w:jc w:val="both"/>
        <w:rPr>
          <w:rFonts w:ascii="Times New Roman" w:hAnsi="Times New Roman" w:cs="Arial"/>
          <w:b/>
          <w:b/>
          <w:bCs/>
          <w:color w:val="000000"/>
          <w:sz w:val="24"/>
          <w:szCs w:val="24"/>
          <w:lang w:val="pl-PL"/>
        </w:rPr>
      </w:pPr>
      <w:r>
        <w:rPr>
          <w:rFonts w:cs="Arial" w:ascii="Times New Roman" w:hAnsi="Times New Roman"/>
          <w:b/>
          <w:bCs/>
          <w:color w:val="000000"/>
          <w:sz w:val="24"/>
          <w:szCs w:val="24"/>
          <w:lang w:val="pl-PL"/>
        </w:rPr>
      </w:r>
    </w:p>
    <w:tbl>
      <w:tblPr>
        <w:tblW w:w="9600" w:type="dxa"/>
        <w:jc w:val="left"/>
        <w:tblInd w:w="1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Pr>
      <w:tblGrid>
        <w:gridCol w:w="960"/>
        <w:gridCol w:w="2970"/>
        <w:gridCol w:w="2835"/>
        <w:gridCol w:w="2835"/>
      </w:tblGrid>
      <w:tr>
        <w:trPr>
          <w:cantSplit w:val="true"/>
        </w:trPr>
        <w:tc>
          <w:tcPr>
            <w:tcW w:w="9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5" w:type="dxa"/>
            </w:tcMar>
            <w:vAlign w:val="center"/>
          </w:tcPr>
          <w:p>
            <w:pPr>
              <w:pStyle w:val="Normal"/>
              <w:rPr>
                <w:rFonts w:ascii="Times New Roman" w:hAnsi="Times New Roman"/>
              </w:rPr>
            </w:pPr>
            <w:r>
              <w:rPr>
                <w:rFonts w:ascii="Times New Roman" w:hAnsi="Times New Roman"/>
              </w:rPr>
              <w:t>Lp.</w:t>
            </w:r>
          </w:p>
        </w:tc>
        <w:tc>
          <w:tcPr>
            <w:tcW w:w="2970"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rPr>
                <w:rFonts w:ascii="Times New Roman" w:hAnsi="Times New Roman"/>
              </w:rPr>
            </w:pPr>
            <w:r>
              <w:rPr>
                <w:rFonts w:ascii="Times New Roman" w:hAnsi="Times New Roman"/>
              </w:rPr>
              <w:t>Miesiąc</w:t>
            </w:r>
          </w:p>
        </w:tc>
        <w:tc>
          <w:tcPr>
            <w:tcW w:w="2835" w:type="dxa"/>
            <w:tcBorders>
              <w:top w:val="single" w:sz="4" w:space="0" w:color="000001"/>
              <w:bottom w:val="single" w:sz="4" w:space="0" w:color="000001"/>
              <w:right w:val="single" w:sz="4" w:space="0" w:color="000001"/>
              <w:insideH w:val="single" w:sz="4" w:space="0" w:color="000001"/>
              <w:insideV w:val="single" w:sz="4" w:space="0" w:color="000001"/>
            </w:tcBorders>
            <w:shd w:fill="FFFFFF" w:val="clear"/>
            <w:vAlign w:val="center"/>
          </w:tcPr>
          <w:p>
            <w:pPr>
              <w:pStyle w:val="Normal"/>
              <w:rPr>
                <w:rFonts w:ascii="Times New Roman" w:hAnsi="Times New Roman"/>
              </w:rPr>
            </w:pPr>
            <w:r>
              <w:rPr>
                <w:rFonts w:ascii="Times New Roman" w:hAnsi="Times New Roman"/>
              </w:rPr>
              <w:t>Ilość (m3)</w:t>
            </w:r>
          </w:p>
          <w:p>
            <w:pPr>
              <w:pStyle w:val="Normal"/>
              <w:rPr>
                <w:rFonts w:ascii="Times New Roman" w:hAnsi="Times New Roman"/>
              </w:rPr>
            </w:pPr>
            <w:r>
              <w:rPr>
                <w:rFonts w:ascii="Times New Roman" w:hAnsi="Times New Roman"/>
              </w:rPr>
            </w:r>
          </w:p>
        </w:tc>
        <w:tc>
          <w:tcPr>
            <w:tcW w:w="2835" w:type="dxa"/>
            <w:tcBorders>
              <w:top w:val="single" w:sz="4" w:space="0" w:color="000001"/>
              <w:bottom w:val="single" w:sz="4" w:space="0" w:color="00000A"/>
              <w:right w:val="single" w:sz="4" w:space="0" w:color="000001"/>
              <w:insideH w:val="single" w:sz="4" w:space="0" w:color="00000A"/>
              <w:insideV w:val="single" w:sz="4" w:space="0" w:color="000001"/>
            </w:tcBorders>
            <w:shd w:fill="FFFFFF" w:val="clear"/>
            <w:vAlign w:val="center"/>
          </w:tcPr>
          <w:p>
            <w:pPr>
              <w:pStyle w:val="Normal"/>
              <w:rPr>
                <w:rFonts w:ascii="Times New Roman" w:hAnsi="Times New Roman"/>
              </w:rPr>
            </w:pPr>
            <w:r>
              <w:rPr>
                <w:rFonts w:ascii="Times New Roman" w:hAnsi="Times New Roman"/>
              </w:rPr>
              <w:t>Ilość (kWh)</w:t>
            </w:r>
          </w:p>
        </w:tc>
      </w:tr>
      <w:tr>
        <w:trPr>
          <w:cantSplit w:val="true"/>
        </w:trPr>
        <w:tc>
          <w:tcPr>
            <w:tcW w:w="96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5" w:type="dxa"/>
            </w:tcMar>
            <w:vAlign w:val="center"/>
          </w:tcPr>
          <w:p>
            <w:pPr>
              <w:pStyle w:val="Normal"/>
              <w:rPr>
                <w:rFonts w:ascii="Times New Roman" w:hAnsi="Times New Roman"/>
              </w:rPr>
            </w:pPr>
            <w:r>
              <w:rPr>
                <w:rFonts w:ascii="Times New Roman" w:hAnsi="Times New Roman"/>
              </w:rPr>
              <w:t>1</w:t>
            </w:r>
          </w:p>
        </w:tc>
        <w:tc>
          <w:tcPr>
            <w:tcW w:w="2970" w:type="dxa"/>
            <w:tcBorders>
              <w:bottom w:val="single" w:sz="4" w:space="0" w:color="000001"/>
              <w:right w:val="single" w:sz="4" w:space="0" w:color="000001"/>
              <w:insideH w:val="single" w:sz="4" w:space="0" w:color="000001"/>
              <w:insideV w:val="single" w:sz="4" w:space="0" w:color="000001"/>
            </w:tcBorders>
            <w:shd w:fill="FFFFFF" w:val="clear"/>
            <w:vAlign w:val="center"/>
          </w:tcPr>
          <w:p>
            <w:pPr>
              <w:pStyle w:val="Normal"/>
              <w:rPr>
                <w:rFonts w:ascii="Times New Roman" w:hAnsi="Times New Roman"/>
              </w:rPr>
            </w:pPr>
            <w:r>
              <w:rPr>
                <w:rFonts w:ascii="Times New Roman" w:hAnsi="Times New Roman"/>
              </w:rPr>
              <w:t>Styczeń</w:t>
            </w:r>
          </w:p>
        </w:tc>
        <w:tc>
          <w:tcPr>
            <w:tcW w:w="2835" w:type="dxa"/>
            <w:tcBorders>
              <w:bottom w:val="single" w:sz="4" w:space="0" w:color="000001"/>
              <w:right w:val="single" w:sz="4" w:space="0" w:color="00000A"/>
              <w:insideH w:val="single" w:sz="4" w:space="0" w:color="000001"/>
              <w:insideV w:val="single" w:sz="4" w:space="0" w:color="00000A"/>
            </w:tcBorders>
            <w:shd w:fill="FFFFFF" w:val="clear"/>
            <w:vAlign w:val="center"/>
          </w:tcPr>
          <w:p>
            <w:pPr>
              <w:pStyle w:val="Normal"/>
              <w:rPr>
                <w:rFonts w:ascii="Times New Roman" w:hAnsi="Times New Roman"/>
              </w:rPr>
            </w:pPr>
            <w:r>
              <w:rPr>
                <w:rFonts w:ascii="Times New Roman" w:hAnsi="Times New Roman"/>
              </w:rPr>
              <w:t>52450</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5" w:type="dxa"/>
            </w:tcMar>
            <w:vAlign w:val="bottom"/>
          </w:tcPr>
          <w:p>
            <w:pPr>
              <w:pStyle w:val="Normal"/>
              <w:rPr>
                <w:rFonts w:ascii="Times New Roman" w:hAnsi="Times New Roman"/>
              </w:rPr>
            </w:pPr>
            <w:r>
              <w:rPr>
                <w:rFonts w:ascii="Times New Roman" w:hAnsi="Times New Roman"/>
              </w:rPr>
              <w:t>594468</w:t>
            </w:r>
          </w:p>
        </w:tc>
      </w:tr>
      <w:tr>
        <w:trPr>
          <w:cantSplit w:val="true"/>
        </w:trPr>
        <w:tc>
          <w:tcPr>
            <w:tcW w:w="96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5" w:type="dxa"/>
            </w:tcMar>
            <w:vAlign w:val="center"/>
          </w:tcPr>
          <w:p>
            <w:pPr>
              <w:pStyle w:val="Normal"/>
              <w:rPr>
                <w:rFonts w:ascii="Times New Roman" w:hAnsi="Times New Roman"/>
              </w:rPr>
            </w:pPr>
            <w:r>
              <w:rPr>
                <w:rFonts w:ascii="Times New Roman" w:hAnsi="Times New Roman"/>
              </w:rPr>
              <w:t>2</w:t>
            </w:r>
          </w:p>
        </w:tc>
        <w:tc>
          <w:tcPr>
            <w:tcW w:w="2970" w:type="dxa"/>
            <w:tcBorders>
              <w:bottom w:val="single" w:sz="4" w:space="0" w:color="000001"/>
              <w:right w:val="single" w:sz="4" w:space="0" w:color="000001"/>
              <w:insideH w:val="single" w:sz="4" w:space="0" w:color="000001"/>
              <w:insideV w:val="single" w:sz="4" w:space="0" w:color="000001"/>
            </w:tcBorders>
            <w:shd w:fill="FFFFFF" w:val="clear"/>
            <w:vAlign w:val="center"/>
          </w:tcPr>
          <w:p>
            <w:pPr>
              <w:pStyle w:val="Normal"/>
              <w:rPr>
                <w:rFonts w:ascii="Times New Roman" w:hAnsi="Times New Roman"/>
              </w:rPr>
            </w:pPr>
            <w:r>
              <w:rPr>
                <w:rFonts w:ascii="Times New Roman" w:hAnsi="Times New Roman"/>
              </w:rPr>
              <w:t>Luty</w:t>
            </w:r>
          </w:p>
        </w:tc>
        <w:tc>
          <w:tcPr>
            <w:tcW w:w="2835" w:type="dxa"/>
            <w:tcBorders>
              <w:bottom w:val="single" w:sz="4" w:space="0" w:color="000001"/>
              <w:right w:val="single" w:sz="4" w:space="0" w:color="00000A"/>
              <w:insideH w:val="single" w:sz="4" w:space="0" w:color="000001"/>
              <w:insideV w:val="single" w:sz="4" w:space="0" w:color="00000A"/>
            </w:tcBorders>
            <w:shd w:fill="FFFFFF" w:val="clear"/>
            <w:vAlign w:val="center"/>
          </w:tcPr>
          <w:p>
            <w:pPr>
              <w:pStyle w:val="Normal"/>
              <w:rPr>
                <w:rFonts w:ascii="Times New Roman" w:hAnsi="Times New Roman"/>
              </w:rPr>
            </w:pPr>
            <w:r>
              <w:rPr>
                <w:rFonts w:ascii="Times New Roman" w:hAnsi="Times New Roman"/>
              </w:rPr>
              <w:t>30694</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5" w:type="dxa"/>
            </w:tcMar>
            <w:vAlign w:val="bottom"/>
          </w:tcPr>
          <w:p>
            <w:pPr>
              <w:pStyle w:val="Normal"/>
              <w:rPr>
                <w:rFonts w:ascii="Times New Roman" w:hAnsi="Times New Roman"/>
              </w:rPr>
            </w:pPr>
            <w:r>
              <w:rPr>
                <w:rFonts w:ascii="Times New Roman" w:hAnsi="Times New Roman"/>
              </w:rPr>
              <w:t>347886</w:t>
            </w:r>
          </w:p>
        </w:tc>
      </w:tr>
      <w:tr>
        <w:trPr>
          <w:cantSplit w:val="true"/>
        </w:trPr>
        <w:tc>
          <w:tcPr>
            <w:tcW w:w="96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5" w:type="dxa"/>
            </w:tcMar>
            <w:vAlign w:val="center"/>
          </w:tcPr>
          <w:p>
            <w:pPr>
              <w:pStyle w:val="Normal"/>
              <w:rPr>
                <w:rFonts w:ascii="Times New Roman" w:hAnsi="Times New Roman"/>
              </w:rPr>
            </w:pPr>
            <w:r>
              <w:rPr>
                <w:rFonts w:ascii="Times New Roman" w:hAnsi="Times New Roman"/>
              </w:rPr>
              <w:t>3</w:t>
            </w:r>
          </w:p>
        </w:tc>
        <w:tc>
          <w:tcPr>
            <w:tcW w:w="2970" w:type="dxa"/>
            <w:tcBorders>
              <w:bottom w:val="single" w:sz="4" w:space="0" w:color="000001"/>
              <w:right w:val="single" w:sz="4" w:space="0" w:color="000001"/>
              <w:insideH w:val="single" w:sz="4" w:space="0" w:color="000001"/>
              <w:insideV w:val="single" w:sz="4" w:space="0" w:color="000001"/>
            </w:tcBorders>
            <w:shd w:fill="FFFFFF" w:val="clear"/>
            <w:vAlign w:val="center"/>
          </w:tcPr>
          <w:p>
            <w:pPr>
              <w:pStyle w:val="Normal"/>
              <w:rPr>
                <w:rFonts w:ascii="Times New Roman" w:hAnsi="Times New Roman"/>
              </w:rPr>
            </w:pPr>
            <w:r>
              <w:rPr>
                <w:rFonts w:ascii="Times New Roman" w:hAnsi="Times New Roman"/>
              </w:rPr>
              <w:t>Marzec</w:t>
            </w:r>
          </w:p>
        </w:tc>
        <w:tc>
          <w:tcPr>
            <w:tcW w:w="2835" w:type="dxa"/>
            <w:tcBorders>
              <w:bottom w:val="single" w:sz="4" w:space="0" w:color="000001"/>
              <w:right w:val="single" w:sz="4" w:space="0" w:color="00000A"/>
              <w:insideH w:val="single" w:sz="4" w:space="0" w:color="000001"/>
              <w:insideV w:val="single" w:sz="4" w:space="0" w:color="00000A"/>
            </w:tcBorders>
            <w:shd w:fill="FFFFFF" w:val="clear"/>
            <w:vAlign w:val="center"/>
          </w:tcPr>
          <w:p>
            <w:pPr>
              <w:pStyle w:val="Normal"/>
              <w:rPr>
                <w:rFonts w:ascii="Times New Roman" w:hAnsi="Times New Roman"/>
              </w:rPr>
            </w:pPr>
            <w:r>
              <w:rPr>
                <w:rFonts w:ascii="Times New Roman" w:hAnsi="Times New Roman"/>
              </w:rPr>
              <w:t>37319</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5" w:type="dxa"/>
            </w:tcMar>
            <w:vAlign w:val="bottom"/>
          </w:tcPr>
          <w:p>
            <w:pPr>
              <w:pStyle w:val="Normal"/>
              <w:rPr>
                <w:rFonts w:ascii="Times New Roman" w:hAnsi="Times New Roman"/>
              </w:rPr>
            </w:pPr>
            <w:r>
              <w:rPr>
                <w:rFonts w:ascii="Times New Roman" w:hAnsi="Times New Roman"/>
              </w:rPr>
              <w:t>422974</w:t>
            </w:r>
          </w:p>
        </w:tc>
      </w:tr>
      <w:tr>
        <w:trPr>
          <w:cantSplit w:val="true"/>
        </w:trPr>
        <w:tc>
          <w:tcPr>
            <w:tcW w:w="96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5" w:type="dxa"/>
            </w:tcMar>
            <w:vAlign w:val="center"/>
          </w:tcPr>
          <w:p>
            <w:pPr>
              <w:pStyle w:val="Normal"/>
              <w:rPr>
                <w:rFonts w:ascii="Times New Roman" w:hAnsi="Times New Roman"/>
              </w:rPr>
            </w:pPr>
            <w:r>
              <w:rPr>
                <w:rFonts w:ascii="Times New Roman" w:hAnsi="Times New Roman"/>
              </w:rPr>
              <w:t>4</w:t>
            </w:r>
          </w:p>
        </w:tc>
        <w:tc>
          <w:tcPr>
            <w:tcW w:w="2970" w:type="dxa"/>
            <w:tcBorders>
              <w:bottom w:val="single" w:sz="4" w:space="0" w:color="000001"/>
              <w:right w:val="single" w:sz="4" w:space="0" w:color="000001"/>
              <w:insideH w:val="single" w:sz="4" w:space="0" w:color="000001"/>
              <w:insideV w:val="single" w:sz="4" w:space="0" w:color="000001"/>
            </w:tcBorders>
            <w:shd w:fill="FFFFFF" w:val="clear"/>
            <w:vAlign w:val="center"/>
          </w:tcPr>
          <w:p>
            <w:pPr>
              <w:pStyle w:val="Normal"/>
              <w:rPr>
                <w:rFonts w:ascii="Times New Roman" w:hAnsi="Times New Roman"/>
              </w:rPr>
            </w:pPr>
            <w:r>
              <w:rPr>
                <w:rFonts w:ascii="Times New Roman" w:hAnsi="Times New Roman"/>
              </w:rPr>
              <w:t>Kwiecień</w:t>
            </w:r>
          </w:p>
        </w:tc>
        <w:tc>
          <w:tcPr>
            <w:tcW w:w="2835" w:type="dxa"/>
            <w:tcBorders>
              <w:bottom w:val="single" w:sz="4" w:space="0" w:color="000001"/>
              <w:right w:val="single" w:sz="4" w:space="0" w:color="00000A"/>
              <w:insideH w:val="single" w:sz="4" w:space="0" w:color="000001"/>
              <w:insideV w:val="single" w:sz="4" w:space="0" w:color="00000A"/>
            </w:tcBorders>
            <w:shd w:fill="FFFFFF" w:val="clear"/>
            <w:vAlign w:val="center"/>
          </w:tcPr>
          <w:p>
            <w:pPr>
              <w:pStyle w:val="Normal"/>
              <w:rPr>
                <w:rFonts w:ascii="Times New Roman" w:hAnsi="Times New Roman"/>
              </w:rPr>
            </w:pPr>
            <w:r>
              <w:rPr>
                <w:rFonts w:ascii="Times New Roman" w:hAnsi="Times New Roman"/>
              </w:rPr>
              <w:t>30550</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5" w:type="dxa"/>
            </w:tcMar>
            <w:vAlign w:val="bottom"/>
          </w:tcPr>
          <w:p>
            <w:pPr>
              <w:pStyle w:val="Normal"/>
              <w:rPr>
                <w:rFonts w:ascii="Times New Roman" w:hAnsi="Times New Roman"/>
              </w:rPr>
            </w:pPr>
            <w:r>
              <w:rPr>
                <w:rFonts w:ascii="Times New Roman" w:hAnsi="Times New Roman"/>
              </w:rPr>
              <w:t>346254</w:t>
            </w:r>
          </w:p>
        </w:tc>
      </w:tr>
      <w:tr>
        <w:trPr>
          <w:cantSplit w:val="true"/>
        </w:trPr>
        <w:tc>
          <w:tcPr>
            <w:tcW w:w="96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5" w:type="dxa"/>
            </w:tcMar>
            <w:vAlign w:val="center"/>
          </w:tcPr>
          <w:p>
            <w:pPr>
              <w:pStyle w:val="Normal"/>
              <w:rPr>
                <w:rFonts w:ascii="Times New Roman" w:hAnsi="Times New Roman"/>
              </w:rPr>
            </w:pPr>
            <w:r>
              <w:rPr>
                <w:rFonts w:ascii="Times New Roman" w:hAnsi="Times New Roman"/>
              </w:rPr>
              <w:t>5</w:t>
            </w:r>
          </w:p>
        </w:tc>
        <w:tc>
          <w:tcPr>
            <w:tcW w:w="2970" w:type="dxa"/>
            <w:tcBorders>
              <w:bottom w:val="single" w:sz="4" w:space="0" w:color="000001"/>
              <w:right w:val="single" w:sz="4" w:space="0" w:color="000001"/>
              <w:insideH w:val="single" w:sz="4" w:space="0" w:color="000001"/>
              <w:insideV w:val="single" w:sz="4" w:space="0" w:color="000001"/>
            </w:tcBorders>
            <w:shd w:fill="FFFFFF" w:val="clear"/>
            <w:vAlign w:val="center"/>
          </w:tcPr>
          <w:p>
            <w:pPr>
              <w:pStyle w:val="Normal"/>
              <w:rPr>
                <w:rFonts w:ascii="Times New Roman" w:hAnsi="Times New Roman"/>
              </w:rPr>
            </w:pPr>
            <w:r>
              <w:rPr>
                <w:rFonts w:ascii="Times New Roman" w:hAnsi="Times New Roman"/>
              </w:rPr>
              <w:t>Maj</w:t>
            </w:r>
          </w:p>
        </w:tc>
        <w:tc>
          <w:tcPr>
            <w:tcW w:w="2835" w:type="dxa"/>
            <w:tcBorders>
              <w:bottom w:val="single" w:sz="4" w:space="0" w:color="000001"/>
              <w:right w:val="single" w:sz="4" w:space="0" w:color="00000A"/>
              <w:insideH w:val="single" w:sz="4" w:space="0" w:color="000001"/>
              <w:insideV w:val="single" w:sz="4" w:space="0" w:color="00000A"/>
            </w:tcBorders>
            <w:shd w:fill="FFFFFF" w:val="clear"/>
            <w:vAlign w:val="center"/>
          </w:tcPr>
          <w:p>
            <w:pPr>
              <w:pStyle w:val="Normal"/>
              <w:rPr>
                <w:rFonts w:ascii="Times New Roman" w:hAnsi="Times New Roman"/>
              </w:rPr>
            </w:pPr>
            <w:r>
              <w:rPr>
                <w:rFonts w:ascii="Times New Roman" w:hAnsi="Times New Roman"/>
              </w:rPr>
              <w:t>17921</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5" w:type="dxa"/>
            </w:tcMar>
            <w:vAlign w:val="bottom"/>
          </w:tcPr>
          <w:p>
            <w:pPr>
              <w:pStyle w:val="Normal"/>
              <w:rPr>
                <w:rFonts w:ascii="Times New Roman" w:hAnsi="Times New Roman"/>
              </w:rPr>
            </w:pPr>
            <w:bookmarkStart w:id="1" w:name="_GoBack"/>
            <w:bookmarkEnd w:id="1"/>
            <w:r>
              <w:rPr>
                <w:rFonts w:ascii="Times New Roman" w:hAnsi="Times New Roman"/>
              </w:rPr>
              <w:t>203117</w:t>
            </w:r>
          </w:p>
        </w:tc>
      </w:tr>
      <w:tr>
        <w:trPr>
          <w:cantSplit w:val="true"/>
        </w:trPr>
        <w:tc>
          <w:tcPr>
            <w:tcW w:w="96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5" w:type="dxa"/>
            </w:tcMar>
            <w:vAlign w:val="center"/>
          </w:tcPr>
          <w:p>
            <w:pPr>
              <w:pStyle w:val="Normal"/>
              <w:rPr>
                <w:rFonts w:ascii="Times New Roman" w:hAnsi="Times New Roman"/>
              </w:rPr>
            </w:pPr>
            <w:r>
              <w:rPr>
                <w:rFonts w:ascii="Times New Roman" w:hAnsi="Times New Roman"/>
              </w:rPr>
              <w:t>6</w:t>
            </w:r>
          </w:p>
        </w:tc>
        <w:tc>
          <w:tcPr>
            <w:tcW w:w="2970" w:type="dxa"/>
            <w:tcBorders>
              <w:bottom w:val="single" w:sz="4" w:space="0" w:color="000001"/>
              <w:right w:val="single" w:sz="4" w:space="0" w:color="000001"/>
              <w:insideH w:val="single" w:sz="4" w:space="0" w:color="000001"/>
              <w:insideV w:val="single" w:sz="4" w:space="0" w:color="000001"/>
            </w:tcBorders>
            <w:shd w:fill="FFFFFF" w:val="clear"/>
            <w:vAlign w:val="center"/>
          </w:tcPr>
          <w:p>
            <w:pPr>
              <w:pStyle w:val="Normal"/>
              <w:rPr>
                <w:rFonts w:ascii="Times New Roman" w:hAnsi="Times New Roman"/>
              </w:rPr>
            </w:pPr>
            <w:r>
              <w:rPr>
                <w:rFonts w:ascii="Times New Roman" w:hAnsi="Times New Roman"/>
              </w:rPr>
              <w:t>Czerwiec</w:t>
            </w:r>
          </w:p>
        </w:tc>
        <w:tc>
          <w:tcPr>
            <w:tcW w:w="2835" w:type="dxa"/>
            <w:tcBorders>
              <w:bottom w:val="single" w:sz="4" w:space="0" w:color="000001"/>
              <w:right w:val="single" w:sz="4" w:space="0" w:color="00000A"/>
              <w:insideH w:val="single" w:sz="4" w:space="0" w:color="000001"/>
              <w:insideV w:val="single" w:sz="4" w:space="0" w:color="00000A"/>
            </w:tcBorders>
            <w:shd w:fill="FFFFFF" w:val="clear"/>
            <w:vAlign w:val="center"/>
          </w:tcPr>
          <w:p>
            <w:pPr>
              <w:pStyle w:val="Normal"/>
              <w:rPr>
                <w:rFonts w:ascii="Times New Roman" w:hAnsi="Times New Roman"/>
              </w:rPr>
            </w:pPr>
            <w:r>
              <w:rPr>
                <w:rFonts w:ascii="Times New Roman" w:hAnsi="Times New Roman"/>
              </w:rPr>
              <w:t>14911</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5" w:type="dxa"/>
            </w:tcMar>
            <w:vAlign w:val="bottom"/>
          </w:tcPr>
          <w:p>
            <w:pPr>
              <w:pStyle w:val="Normal"/>
              <w:rPr>
                <w:rFonts w:ascii="Times New Roman" w:hAnsi="Times New Roman"/>
              </w:rPr>
            </w:pPr>
            <w:r>
              <w:rPr>
                <w:rFonts w:ascii="Times New Roman" w:hAnsi="Times New Roman"/>
              </w:rPr>
              <w:t>169001</w:t>
            </w:r>
          </w:p>
        </w:tc>
      </w:tr>
      <w:tr>
        <w:trPr>
          <w:cantSplit w:val="true"/>
        </w:trPr>
        <w:tc>
          <w:tcPr>
            <w:tcW w:w="96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5" w:type="dxa"/>
            </w:tcMar>
            <w:vAlign w:val="center"/>
          </w:tcPr>
          <w:p>
            <w:pPr>
              <w:pStyle w:val="Normal"/>
              <w:rPr>
                <w:rFonts w:ascii="Times New Roman" w:hAnsi="Times New Roman"/>
              </w:rPr>
            </w:pPr>
            <w:r>
              <w:rPr>
                <w:rFonts w:ascii="Times New Roman" w:hAnsi="Times New Roman"/>
              </w:rPr>
              <w:t>7</w:t>
            </w:r>
          </w:p>
        </w:tc>
        <w:tc>
          <w:tcPr>
            <w:tcW w:w="2970" w:type="dxa"/>
            <w:tcBorders>
              <w:bottom w:val="single" w:sz="4" w:space="0" w:color="000001"/>
              <w:right w:val="single" w:sz="4" w:space="0" w:color="000001"/>
              <w:insideH w:val="single" w:sz="4" w:space="0" w:color="000001"/>
              <w:insideV w:val="single" w:sz="4" w:space="0" w:color="000001"/>
            </w:tcBorders>
            <w:shd w:fill="FFFFFF" w:val="clear"/>
            <w:vAlign w:val="center"/>
          </w:tcPr>
          <w:p>
            <w:pPr>
              <w:pStyle w:val="Normal"/>
              <w:rPr>
                <w:rFonts w:ascii="Times New Roman" w:hAnsi="Times New Roman"/>
              </w:rPr>
            </w:pPr>
            <w:r>
              <w:rPr>
                <w:rFonts w:ascii="Times New Roman" w:hAnsi="Times New Roman"/>
              </w:rPr>
              <w:t>Lipiec</w:t>
            </w:r>
          </w:p>
        </w:tc>
        <w:tc>
          <w:tcPr>
            <w:tcW w:w="2835" w:type="dxa"/>
            <w:tcBorders>
              <w:bottom w:val="single" w:sz="4" w:space="0" w:color="000001"/>
              <w:right w:val="single" w:sz="4" w:space="0" w:color="00000A"/>
              <w:insideH w:val="single" w:sz="4" w:space="0" w:color="000001"/>
              <w:insideV w:val="single" w:sz="4" w:space="0" w:color="00000A"/>
            </w:tcBorders>
            <w:shd w:fill="FFFFFF" w:val="clear"/>
            <w:vAlign w:val="center"/>
          </w:tcPr>
          <w:p>
            <w:pPr>
              <w:pStyle w:val="Normal"/>
              <w:rPr>
                <w:rFonts w:ascii="Times New Roman" w:hAnsi="Times New Roman"/>
              </w:rPr>
            </w:pPr>
            <w:r>
              <w:rPr>
                <w:rFonts w:ascii="Times New Roman" w:hAnsi="Times New Roman"/>
              </w:rPr>
              <w:t>14420</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5" w:type="dxa"/>
            </w:tcMar>
            <w:vAlign w:val="bottom"/>
          </w:tcPr>
          <w:p>
            <w:pPr>
              <w:pStyle w:val="Normal"/>
              <w:rPr>
                <w:rFonts w:ascii="Times New Roman" w:hAnsi="Times New Roman"/>
              </w:rPr>
            </w:pPr>
            <w:r>
              <w:rPr>
                <w:rFonts w:ascii="Times New Roman" w:hAnsi="Times New Roman"/>
              </w:rPr>
              <w:t>163436</w:t>
            </w:r>
          </w:p>
        </w:tc>
      </w:tr>
      <w:tr>
        <w:trPr>
          <w:cantSplit w:val="true"/>
        </w:trPr>
        <w:tc>
          <w:tcPr>
            <w:tcW w:w="96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5" w:type="dxa"/>
            </w:tcMar>
            <w:vAlign w:val="center"/>
          </w:tcPr>
          <w:p>
            <w:pPr>
              <w:pStyle w:val="Normal"/>
              <w:rPr>
                <w:rFonts w:ascii="Times New Roman" w:hAnsi="Times New Roman"/>
              </w:rPr>
            </w:pPr>
            <w:r>
              <w:rPr>
                <w:rFonts w:ascii="Times New Roman" w:hAnsi="Times New Roman"/>
              </w:rPr>
              <w:t>8</w:t>
            </w:r>
          </w:p>
        </w:tc>
        <w:tc>
          <w:tcPr>
            <w:tcW w:w="2970" w:type="dxa"/>
            <w:tcBorders>
              <w:bottom w:val="single" w:sz="4" w:space="0" w:color="000001"/>
              <w:right w:val="single" w:sz="4" w:space="0" w:color="000001"/>
              <w:insideH w:val="single" w:sz="4" w:space="0" w:color="000001"/>
              <w:insideV w:val="single" w:sz="4" w:space="0" w:color="000001"/>
            </w:tcBorders>
            <w:shd w:fill="FFFFFF" w:val="clear"/>
            <w:vAlign w:val="center"/>
          </w:tcPr>
          <w:p>
            <w:pPr>
              <w:pStyle w:val="Normal"/>
              <w:rPr>
                <w:rFonts w:ascii="Times New Roman" w:hAnsi="Times New Roman"/>
              </w:rPr>
            </w:pPr>
            <w:r>
              <w:rPr>
                <w:rFonts w:ascii="Times New Roman" w:hAnsi="Times New Roman"/>
              </w:rPr>
              <w:t>Sierpień</w:t>
            </w:r>
          </w:p>
        </w:tc>
        <w:tc>
          <w:tcPr>
            <w:tcW w:w="2835" w:type="dxa"/>
            <w:tcBorders>
              <w:bottom w:val="single" w:sz="4" w:space="0" w:color="000001"/>
              <w:right w:val="single" w:sz="4" w:space="0" w:color="00000A"/>
              <w:insideH w:val="single" w:sz="4" w:space="0" w:color="000001"/>
              <w:insideV w:val="single" w:sz="4" w:space="0" w:color="00000A"/>
            </w:tcBorders>
            <w:shd w:fill="FFFFFF" w:val="clear"/>
            <w:vAlign w:val="center"/>
          </w:tcPr>
          <w:p>
            <w:pPr>
              <w:pStyle w:val="Normal"/>
              <w:rPr>
                <w:rFonts w:ascii="Times New Roman" w:hAnsi="Times New Roman"/>
              </w:rPr>
            </w:pPr>
            <w:r>
              <w:rPr>
                <w:rFonts w:ascii="Times New Roman" w:hAnsi="Times New Roman"/>
              </w:rPr>
              <w:t>13993</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5" w:type="dxa"/>
            </w:tcMar>
            <w:vAlign w:val="bottom"/>
          </w:tcPr>
          <w:p>
            <w:pPr>
              <w:pStyle w:val="Normal"/>
              <w:rPr>
                <w:rFonts w:ascii="Times New Roman" w:hAnsi="Times New Roman"/>
              </w:rPr>
            </w:pPr>
            <w:r>
              <w:rPr>
                <w:rFonts w:ascii="Times New Roman" w:hAnsi="Times New Roman"/>
              </w:rPr>
              <w:t>158597</w:t>
            </w:r>
          </w:p>
        </w:tc>
      </w:tr>
      <w:tr>
        <w:trPr>
          <w:cantSplit w:val="true"/>
        </w:trPr>
        <w:tc>
          <w:tcPr>
            <w:tcW w:w="96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5" w:type="dxa"/>
            </w:tcMar>
            <w:vAlign w:val="center"/>
          </w:tcPr>
          <w:p>
            <w:pPr>
              <w:pStyle w:val="Normal"/>
              <w:rPr>
                <w:rFonts w:ascii="Times New Roman" w:hAnsi="Times New Roman"/>
              </w:rPr>
            </w:pPr>
            <w:r>
              <w:rPr>
                <w:rFonts w:ascii="Times New Roman" w:hAnsi="Times New Roman"/>
              </w:rPr>
              <w:t>9</w:t>
            </w:r>
          </w:p>
        </w:tc>
        <w:tc>
          <w:tcPr>
            <w:tcW w:w="2970" w:type="dxa"/>
            <w:tcBorders>
              <w:bottom w:val="single" w:sz="4" w:space="0" w:color="000001"/>
              <w:right w:val="single" w:sz="4" w:space="0" w:color="000001"/>
              <w:insideH w:val="single" w:sz="4" w:space="0" w:color="000001"/>
              <w:insideV w:val="single" w:sz="4" w:space="0" w:color="000001"/>
            </w:tcBorders>
            <w:shd w:fill="FFFFFF" w:val="clear"/>
            <w:vAlign w:val="center"/>
          </w:tcPr>
          <w:p>
            <w:pPr>
              <w:pStyle w:val="Normal"/>
              <w:rPr>
                <w:rFonts w:ascii="Times New Roman" w:hAnsi="Times New Roman"/>
              </w:rPr>
            </w:pPr>
            <w:r>
              <w:rPr>
                <w:rFonts w:ascii="Times New Roman" w:hAnsi="Times New Roman"/>
              </w:rPr>
              <w:t>Wrzesień</w:t>
            </w:r>
          </w:p>
        </w:tc>
        <w:tc>
          <w:tcPr>
            <w:tcW w:w="2835" w:type="dxa"/>
            <w:tcBorders>
              <w:bottom w:val="single" w:sz="4" w:space="0" w:color="000001"/>
              <w:right w:val="single" w:sz="4" w:space="0" w:color="00000A"/>
              <w:insideH w:val="single" w:sz="4" w:space="0" w:color="000001"/>
              <w:insideV w:val="single" w:sz="4" w:space="0" w:color="00000A"/>
            </w:tcBorders>
            <w:shd w:fill="FFFFFF" w:val="clear"/>
            <w:vAlign w:val="center"/>
          </w:tcPr>
          <w:p>
            <w:pPr>
              <w:pStyle w:val="Normal"/>
              <w:rPr>
                <w:rFonts w:ascii="Times New Roman" w:hAnsi="Times New Roman"/>
              </w:rPr>
            </w:pPr>
            <w:r>
              <w:rPr>
                <w:rFonts w:ascii="Times New Roman" w:hAnsi="Times New Roman"/>
              </w:rPr>
              <w:t>16847</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5" w:type="dxa"/>
            </w:tcMar>
            <w:vAlign w:val="bottom"/>
          </w:tcPr>
          <w:p>
            <w:pPr>
              <w:pStyle w:val="Normal"/>
              <w:rPr>
                <w:rFonts w:ascii="Times New Roman" w:hAnsi="Times New Roman"/>
              </w:rPr>
            </w:pPr>
            <w:r>
              <w:rPr>
                <w:rFonts w:ascii="Times New Roman" w:hAnsi="Times New Roman"/>
              </w:rPr>
              <w:t>190944</w:t>
            </w:r>
          </w:p>
        </w:tc>
      </w:tr>
      <w:tr>
        <w:trPr>
          <w:cantSplit w:val="true"/>
        </w:trPr>
        <w:tc>
          <w:tcPr>
            <w:tcW w:w="96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5" w:type="dxa"/>
            </w:tcMar>
            <w:vAlign w:val="center"/>
          </w:tcPr>
          <w:p>
            <w:pPr>
              <w:pStyle w:val="Normal"/>
              <w:rPr>
                <w:rFonts w:ascii="Times New Roman" w:hAnsi="Times New Roman"/>
              </w:rPr>
            </w:pPr>
            <w:r>
              <w:rPr>
                <w:rFonts w:ascii="Times New Roman" w:hAnsi="Times New Roman"/>
              </w:rPr>
              <w:t>10</w:t>
            </w:r>
          </w:p>
        </w:tc>
        <w:tc>
          <w:tcPr>
            <w:tcW w:w="2970" w:type="dxa"/>
            <w:tcBorders>
              <w:bottom w:val="single" w:sz="4" w:space="0" w:color="000001"/>
              <w:right w:val="single" w:sz="4" w:space="0" w:color="000001"/>
              <w:insideH w:val="single" w:sz="4" w:space="0" w:color="000001"/>
              <w:insideV w:val="single" w:sz="4" w:space="0" w:color="000001"/>
            </w:tcBorders>
            <w:shd w:fill="FFFFFF" w:val="clear"/>
            <w:vAlign w:val="center"/>
          </w:tcPr>
          <w:p>
            <w:pPr>
              <w:pStyle w:val="Normal"/>
              <w:rPr>
                <w:rFonts w:ascii="Times New Roman" w:hAnsi="Times New Roman"/>
              </w:rPr>
            </w:pPr>
            <w:r>
              <w:rPr>
                <w:rFonts w:ascii="Times New Roman" w:hAnsi="Times New Roman"/>
              </w:rPr>
              <w:t>Październik</w:t>
            </w:r>
          </w:p>
        </w:tc>
        <w:tc>
          <w:tcPr>
            <w:tcW w:w="2835" w:type="dxa"/>
            <w:tcBorders>
              <w:bottom w:val="single" w:sz="4" w:space="0" w:color="000001"/>
              <w:right w:val="single" w:sz="4" w:space="0" w:color="00000A"/>
              <w:insideH w:val="single" w:sz="4" w:space="0" w:color="000001"/>
              <w:insideV w:val="single" w:sz="4" w:space="0" w:color="00000A"/>
            </w:tcBorders>
            <w:shd w:fill="FFFFFF" w:val="clear"/>
            <w:vAlign w:val="center"/>
          </w:tcPr>
          <w:p>
            <w:pPr>
              <w:pStyle w:val="Normal"/>
              <w:rPr>
                <w:rFonts w:ascii="Times New Roman" w:hAnsi="Times New Roman"/>
              </w:rPr>
            </w:pPr>
            <w:r>
              <w:rPr>
                <w:rFonts w:ascii="Times New Roman" w:hAnsi="Times New Roman"/>
              </w:rPr>
              <w:t>27877</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5" w:type="dxa"/>
            </w:tcMar>
            <w:vAlign w:val="bottom"/>
          </w:tcPr>
          <w:p>
            <w:pPr>
              <w:pStyle w:val="Normal"/>
              <w:rPr>
                <w:rFonts w:ascii="Times New Roman" w:hAnsi="Times New Roman"/>
              </w:rPr>
            </w:pPr>
            <w:r>
              <w:rPr>
                <w:rFonts w:ascii="Times New Roman" w:hAnsi="Times New Roman"/>
              </w:rPr>
              <w:t>315958</w:t>
            </w:r>
          </w:p>
        </w:tc>
      </w:tr>
      <w:tr>
        <w:trPr>
          <w:cantSplit w:val="true"/>
        </w:trPr>
        <w:tc>
          <w:tcPr>
            <w:tcW w:w="96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5" w:type="dxa"/>
            </w:tcMar>
            <w:vAlign w:val="center"/>
          </w:tcPr>
          <w:p>
            <w:pPr>
              <w:pStyle w:val="Normal"/>
              <w:rPr>
                <w:rFonts w:ascii="Times New Roman" w:hAnsi="Times New Roman"/>
              </w:rPr>
            </w:pPr>
            <w:r>
              <w:rPr>
                <w:rFonts w:ascii="Times New Roman" w:hAnsi="Times New Roman"/>
              </w:rPr>
              <w:t>11</w:t>
            </w:r>
          </w:p>
        </w:tc>
        <w:tc>
          <w:tcPr>
            <w:tcW w:w="2970" w:type="dxa"/>
            <w:tcBorders>
              <w:bottom w:val="single" w:sz="4" w:space="0" w:color="000001"/>
              <w:right w:val="single" w:sz="4" w:space="0" w:color="000001"/>
              <w:insideH w:val="single" w:sz="4" w:space="0" w:color="000001"/>
              <w:insideV w:val="single" w:sz="4" w:space="0" w:color="000001"/>
            </w:tcBorders>
            <w:shd w:fill="FFFFFF" w:val="clear"/>
            <w:vAlign w:val="center"/>
          </w:tcPr>
          <w:p>
            <w:pPr>
              <w:pStyle w:val="Normal"/>
              <w:rPr>
                <w:rFonts w:ascii="Times New Roman" w:hAnsi="Times New Roman"/>
              </w:rPr>
            </w:pPr>
            <w:r>
              <w:rPr>
                <w:rFonts w:ascii="Times New Roman" w:hAnsi="Times New Roman"/>
              </w:rPr>
              <w:t>Listopad</w:t>
            </w:r>
          </w:p>
        </w:tc>
        <w:tc>
          <w:tcPr>
            <w:tcW w:w="2835" w:type="dxa"/>
            <w:tcBorders>
              <w:bottom w:val="single" w:sz="4" w:space="0" w:color="000001"/>
              <w:right w:val="single" w:sz="4" w:space="0" w:color="00000A"/>
              <w:insideH w:val="single" w:sz="4" w:space="0" w:color="000001"/>
              <w:insideV w:val="single" w:sz="4" w:space="0" w:color="00000A"/>
            </w:tcBorders>
            <w:shd w:fill="FFFFFF" w:val="clear"/>
            <w:vAlign w:val="center"/>
          </w:tcPr>
          <w:p>
            <w:pPr>
              <w:pStyle w:val="Normal"/>
              <w:rPr>
                <w:rFonts w:ascii="Times New Roman" w:hAnsi="Times New Roman"/>
              </w:rPr>
            </w:pPr>
            <w:r>
              <w:rPr>
                <w:rFonts w:ascii="Times New Roman" w:hAnsi="Times New Roman"/>
              </w:rPr>
              <w:t>39698</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5" w:type="dxa"/>
            </w:tcMar>
            <w:vAlign w:val="bottom"/>
          </w:tcPr>
          <w:p>
            <w:pPr>
              <w:pStyle w:val="Normal"/>
              <w:rPr>
                <w:rFonts w:ascii="Times New Roman" w:hAnsi="Times New Roman"/>
              </w:rPr>
            </w:pPr>
            <w:r>
              <w:rPr>
                <w:rFonts w:ascii="Times New Roman" w:hAnsi="Times New Roman"/>
              </w:rPr>
              <w:t>449937</w:t>
            </w:r>
          </w:p>
        </w:tc>
      </w:tr>
      <w:tr>
        <w:trPr>
          <w:cantSplit w:val="true"/>
        </w:trPr>
        <w:tc>
          <w:tcPr>
            <w:tcW w:w="96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5" w:type="dxa"/>
            </w:tcMar>
            <w:vAlign w:val="center"/>
          </w:tcPr>
          <w:p>
            <w:pPr>
              <w:pStyle w:val="Normal"/>
              <w:rPr>
                <w:rFonts w:ascii="Times New Roman" w:hAnsi="Times New Roman"/>
              </w:rPr>
            </w:pPr>
            <w:r>
              <w:rPr>
                <w:rFonts w:ascii="Times New Roman" w:hAnsi="Times New Roman"/>
              </w:rPr>
              <w:t>12</w:t>
            </w:r>
          </w:p>
        </w:tc>
        <w:tc>
          <w:tcPr>
            <w:tcW w:w="2970" w:type="dxa"/>
            <w:tcBorders>
              <w:bottom w:val="single" w:sz="4" w:space="0" w:color="000001"/>
              <w:right w:val="single" w:sz="4" w:space="0" w:color="000001"/>
              <w:insideH w:val="single" w:sz="4" w:space="0" w:color="000001"/>
              <w:insideV w:val="single" w:sz="4" w:space="0" w:color="000001"/>
            </w:tcBorders>
            <w:shd w:fill="FFFFFF" w:val="clear"/>
            <w:vAlign w:val="center"/>
          </w:tcPr>
          <w:p>
            <w:pPr>
              <w:pStyle w:val="Normal"/>
              <w:rPr>
                <w:rFonts w:ascii="Times New Roman" w:hAnsi="Times New Roman"/>
              </w:rPr>
            </w:pPr>
            <w:r>
              <w:rPr>
                <w:rFonts w:ascii="Times New Roman" w:hAnsi="Times New Roman"/>
              </w:rPr>
              <w:t>Grudzień</w:t>
            </w:r>
          </w:p>
        </w:tc>
        <w:tc>
          <w:tcPr>
            <w:tcW w:w="2835" w:type="dxa"/>
            <w:tcBorders>
              <w:bottom w:val="single" w:sz="4" w:space="0" w:color="000001"/>
              <w:right w:val="single" w:sz="4" w:space="0" w:color="00000A"/>
              <w:insideH w:val="single" w:sz="4" w:space="0" w:color="000001"/>
              <w:insideV w:val="single" w:sz="4" w:space="0" w:color="00000A"/>
            </w:tcBorders>
            <w:shd w:fill="FFFFFF" w:val="clear"/>
            <w:vAlign w:val="center"/>
          </w:tcPr>
          <w:p>
            <w:pPr>
              <w:pStyle w:val="Normal"/>
              <w:rPr>
                <w:rFonts w:ascii="Times New Roman" w:hAnsi="Times New Roman"/>
              </w:rPr>
            </w:pPr>
            <w:r>
              <w:rPr>
                <w:rFonts w:ascii="Times New Roman" w:hAnsi="Times New Roman"/>
              </w:rPr>
              <w:t>43320</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5" w:type="dxa"/>
            </w:tcMar>
            <w:vAlign w:val="bottom"/>
          </w:tcPr>
          <w:p>
            <w:pPr>
              <w:pStyle w:val="Normal"/>
              <w:rPr>
                <w:rFonts w:ascii="Times New Roman" w:hAnsi="Times New Roman"/>
              </w:rPr>
            </w:pPr>
            <w:r>
              <w:rPr>
                <w:rFonts w:ascii="Times New Roman" w:hAnsi="Times New Roman"/>
              </w:rPr>
              <w:t>490989</w:t>
            </w:r>
          </w:p>
        </w:tc>
      </w:tr>
      <w:tr>
        <w:trPr>
          <w:cantSplit w:val="true"/>
        </w:trPr>
        <w:tc>
          <w:tcPr>
            <w:tcW w:w="960"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65" w:type="dxa"/>
            </w:tcMar>
            <w:vAlign w:val="center"/>
          </w:tcPr>
          <w:p>
            <w:pPr>
              <w:pStyle w:val="Normal"/>
              <w:rPr>
                <w:rFonts w:ascii="Times New Roman" w:hAnsi="Times New Roman"/>
                <w:b/>
                <w:b/>
                <w:bCs/>
              </w:rPr>
            </w:pPr>
            <w:r>
              <w:rPr>
                <w:rFonts w:ascii="Times New Roman" w:hAnsi="Times New Roman"/>
                <w:b/>
                <w:bCs/>
              </w:rPr>
              <w:t>13</w:t>
            </w:r>
          </w:p>
        </w:tc>
        <w:tc>
          <w:tcPr>
            <w:tcW w:w="2970" w:type="dxa"/>
            <w:tcBorders>
              <w:bottom w:val="single" w:sz="4" w:space="0" w:color="000001"/>
              <w:right w:val="single" w:sz="4" w:space="0" w:color="000001"/>
              <w:insideH w:val="single" w:sz="4" w:space="0" w:color="000001"/>
              <w:insideV w:val="single" w:sz="4" w:space="0" w:color="000001"/>
            </w:tcBorders>
            <w:shd w:fill="FFFFFF" w:val="clear"/>
            <w:vAlign w:val="center"/>
          </w:tcPr>
          <w:p>
            <w:pPr>
              <w:pStyle w:val="Normal"/>
              <w:rPr>
                <w:rFonts w:ascii="Times New Roman" w:hAnsi="Times New Roman"/>
                <w:b/>
                <w:b/>
                <w:bCs/>
              </w:rPr>
            </w:pPr>
            <w:r>
              <w:rPr>
                <w:rFonts w:ascii="Times New Roman" w:hAnsi="Times New Roman"/>
                <w:b/>
                <w:bCs/>
              </w:rPr>
              <w:t>RAZEM</w:t>
            </w:r>
          </w:p>
        </w:tc>
        <w:tc>
          <w:tcPr>
            <w:tcW w:w="2835" w:type="dxa"/>
            <w:tcBorders>
              <w:bottom w:val="single" w:sz="4" w:space="0" w:color="000001"/>
              <w:right w:val="single" w:sz="4" w:space="0" w:color="00000A"/>
              <w:insideH w:val="single" w:sz="4" w:space="0" w:color="000001"/>
              <w:insideV w:val="single" w:sz="4" w:space="0" w:color="00000A"/>
            </w:tcBorders>
            <w:shd w:fill="FFFFFF" w:val="clear"/>
            <w:vAlign w:val="center"/>
          </w:tcPr>
          <w:p>
            <w:pPr>
              <w:pStyle w:val="Normal"/>
              <w:rPr>
                <w:rFonts w:ascii="Times New Roman" w:hAnsi="Times New Roman"/>
              </w:rPr>
            </w:pPr>
            <w:r>
              <w:rPr>
                <w:rFonts w:ascii="Times New Roman" w:hAnsi="Times New Roman"/>
                <w:b/>
                <w:bCs/>
              </w:rPr>
              <w:t>3</w:t>
            </w:r>
            <w:r>
              <w:rPr>
                <w:rFonts w:ascii="Times New Roman" w:hAnsi="Times New Roman"/>
                <w:b/>
                <w:bCs/>
              </w:rPr>
              <w:t>40 000</w:t>
            </w:r>
            <w:r>
              <w:rPr>
                <w:rFonts w:ascii="Times New Roman" w:hAnsi="Times New Roman"/>
                <w:b/>
                <w:bCs/>
              </w:rPr>
              <w:t xml:space="preserve"> m3</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65" w:type="dxa"/>
            </w:tcMar>
            <w:vAlign w:val="bottom"/>
          </w:tcPr>
          <w:p>
            <w:pPr>
              <w:pStyle w:val="Normal"/>
              <w:rPr>
                <w:rFonts w:ascii="Times New Roman" w:hAnsi="Times New Roman"/>
                <w:b/>
                <w:b/>
                <w:bCs/>
              </w:rPr>
            </w:pPr>
            <w:r>
              <w:rPr>
                <w:rFonts w:ascii="Times New Roman" w:hAnsi="Times New Roman"/>
                <w:b/>
                <w:bCs/>
              </w:rPr>
              <w:t>3 853 560 kWh</w:t>
            </w:r>
          </w:p>
        </w:tc>
      </w:tr>
    </w:tbl>
    <w:p>
      <w:pPr>
        <w:pStyle w:val="Normal"/>
        <w:numPr>
          <w:ilvl w:val="0"/>
          <w:numId w:val="0"/>
        </w:numPr>
        <w:suppressAutoHyphens w:val="true"/>
        <w:spacing w:lineRule="atLeast" w:line="300" w:before="120" w:after="0"/>
        <w:ind w:left="0" w:hanging="0"/>
        <w:jc w:val="both"/>
        <w:rPr>
          <w:rFonts w:ascii="Times New Roman" w:hAnsi="Times New Roman"/>
          <w:sz w:val="22"/>
          <w:szCs w:val="22"/>
          <w:u w:val="none"/>
        </w:rPr>
      </w:pPr>
      <w:r>
        <w:rPr>
          <w:rFonts w:cs="Arial" w:ascii="Times New Roman" w:hAnsi="Times New Roman"/>
          <w:b/>
          <w:bCs/>
          <w:i w:val="false"/>
          <w:iCs w:val="false"/>
          <w:color w:val="000000"/>
          <w:sz w:val="24"/>
          <w:szCs w:val="24"/>
          <w:u w:val="none"/>
        </w:rPr>
        <w:t>Pytanie 15</w:t>
      </w:r>
    </w:p>
    <w:p>
      <w:pPr>
        <w:pStyle w:val="Normal"/>
        <w:numPr>
          <w:ilvl w:val="0"/>
          <w:numId w:val="0"/>
        </w:numPr>
        <w:suppressAutoHyphens w:val="true"/>
        <w:spacing w:lineRule="atLeast" w:line="300" w:before="120" w:after="0"/>
        <w:ind w:left="0" w:hanging="0"/>
        <w:jc w:val="both"/>
        <w:rPr>
          <w:rFonts w:ascii="Times New Roman" w:hAnsi="Times New Roman"/>
          <w:sz w:val="22"/>
          <w:szCs w:val="22"/>
        </w:rPr>
      </w:pPr>
      <w:r>
        <w:rPr>
          <w:rFonts w:eastAsia="Times New Roman" w:cs="Times New Roman" w:ascii="Times New Roman" w:hAnsi="Times New Roman"/>
          <w:color w:val="000000"/>
          <w:sz w:val="24"/>
          <w:szCs w:val="24"/>
          <w:lang w:eastAsia="pl-PL" w:bidi="ar-SA"/>
        </w:rPr>
        <w:t xml:space="preserve">W celu potwierdzenia Państwa pozytywnej kondycji finansowej uprzejmie prosimy                           o przedstawienie poniższych dokumentów: </w:t>
      </w:r>
    </w:p>
    <w:p>
      <w:pPr>
        <w:pStyle w:val="Tretekstu"/>
        <w:ind w:left="708" w:right="0" w:hanging="0"/>
        <w:jc w:val="both"/>
        <w:rPr>
          <w:rFonts w:ascii="Times New Roman" w:hAnsi="Times New Roman"/>
          <w:color w:val="000000"/>
          <w:sz w:val="22"/>
          <w:szCs w:val="22"/>
        </w:rPr>
      </w:pPr>
      <w:r>
        <w:rPr>
          <w:rFonts w:ascii="Times New Roman" w:hAnsi="Times New Roman"/>
          <w:color w:val="000000"/>
          <w:sz w:val="24"/>
          <w:szCs w:val="24"/>
        </w:rPr>
        <w:t xml:space="preserve">a.      aktualne zaświadczenia naczelnika właściwego Urzędu Skarbowego (US) oraz właściwego oddziału Zakładu Ubezpieczeń Społecznych (ZUS) lub Kasy Rolniczego Ubezpieczenia Społecznego (KRUS) potwierdzające odpowiednio, że Klient nie zalega        z opłacaniem podatków oraz opłat i składek na ubezpieczenie zdrowotne i społeczne, wystawione nie wcześniej niż trzy miesiące przed datą złożenia takiego zaświadczenia           u Sprzedawcy; </w:t>
      </w:r>
    </w:p>
    <w:p>
      <w:pPr>
        <w:pStyle w:val="Tretekstu"/>
        <w:ind w:left="0" w:right="0" w:firstLine="708"/>
        <w:jc w:val="both"/>
        <w:rPr>
          <w:rFonts w:ascii="Times New Roman" w:hAnsi="Times New Roman"/>
          <w:color w:val="000000"/>
          <w:sz w:val="22"/>
          <w:szCs w:val="22"/>
        </w:rPr>
      </w:pPr>
      <w:r>
        <w:rPr>
          <w:rFonts w:ascii="Times New Roman" w:hAnsi="Times New Roman"/>
          <w:color w:val="000000"/>
          <w:sz w:val="24"/>
          <w:szCs w:val="24"/>
        </w:rPr>
        <w:t xml:space="preserve">b.      zatwierdzone roczne sprawozdania finansowe za ostatnie 2 lata obrachunkowe wraz     z opinią biegłego rewidenta jeśli sprawozdanie podlegało badaniu. </w:t>
      </w:r>
    </w:p>
    <w:p>
      <w:pPr>
        <w:pStyle w:val="Tretekstu"/>
        <w:ind w:left="0" w:right="0" w:firstLine="708"/>
        <w:jc w:val="both"/>
        <w:rPr>
          <w:rFonts w:ascii="Times New Roman" w:hAnsi="Times New Roman"/>
          <w:color w:val="000000"/>
          <w:sz w:val="22"/>
          <w:szCs w:val="22"/>
        </w:rPr>
      </w:pPr>
      <w:r>
        <w:rPr>
          <w:rFonts w:ascii="Times New Roman" w:hAnsi="Times New Roman"/>
          <w:color w:val="000000"/>
          <w:sz w:val="24"/>
          <w:szCs w:val="24"/>
        </w:rPr>
        <w:t>c.      sprawozdania kwartalne za ostatni kwartał przed złożeniem wniosku oraz sprawozdania kwartalne za porównywalny okres roku poprzedniego.</w:t>
      </w:r>
    </w:p>
    <w:p>
      <w:pPr>
        <w:pStyle w:val="Tretekstu"/>
        <w:ind w:right="0" w:hanging="0"/>
        <w:jc w:val="both"/>
        <w:rPr>
          <w:rFonts w:ascii="Times New Roman" w:hAnsi="Times New Roman"/>
          <w:color w:val="1F497D"/>
          <w:sz w:val="22"/>
          <w:szCs w:val="22"/>
        </w:rPr>
      </w:pPr>
      <w:r>
        <w:rPr>
          <w:rFonts w:ascii="Times New Roman" w:hAnsi="Times New Roman"/>
          <w:color w:val="000000"/>
          <w:sz w:val="24"/>
          <w:szCs w:val="24"/>
        </w:rPr>
        <w:t xml:space="preserve">W przypadku negatywnego wyniku oceny Państwa sytuacji finansowej przeprowadzonej przez Wykonawcę, w celu złożenia oferty na kompleksową dostawę paliwa gazowego – gazu ziemnego wysokometanowego, czy Zamawiający wyraża zgodę na ustanowienie zabezpieczenia należytego wykonania Umowy na poczet Wykonawcy w jednej z form: </w:t>
      </w:r>
    </w:p>
    <w:p>
      <w:pPr>
        <w:pStyle w:val="Tretekstu"/>
        <w:ind w:left="0" w:right="0" w:firstLine="708"/>
        <w:rPr>
          <w:rFonts w:ascii="Times New Roman" w:hAnsi="Times New Roman"/>
          <w:color w:val="000000"/>
          <w:sz w:val="22"/>
          <w:szCs w:val="22"/>
        </w:rPr>
      </w:pPr>
      <w:r>
        <w:rPr>
          <w:rFonts w:ascii="Times New Roman" w:hAnsi="Times New Roman"/>
          <w:color w:val="000000"/>
          <w:sz w:val="24"/>
          <w:szCs w:val="24"/>
        </w:rPr>
        <w:t xml:space="preserve">1) kaucji pieniężnej, w wysokości wyliczonej zgodnie z OWU, </w:t>
      </w:r>
    </w:p>
    <w:p>
      <w:pPr>
        <w:pStyle w:val="Tretekstu"/>
        <w:ind w:left="0" w:right="0" w:firstLine="708"/>
        <w:rPr>
          <w:rFonts w:ascii="Times New Roman" w:hAnsi="Times New Roman"/>
          <w:color w:val="000000"/>
          <w:sz w:val="22"/>
          <w:szCs w:val="22"/>
        </w:rPr>
      </w:pPr>
      <w:r>
        <w:rPr>
          <w:rFonts w:ascii="Times New Roman" w:hAnsi="Times New Roman"/>
          <w:color w:val="000000"/>
          <w:sz w:val="24"/>
          <w:szCs w:val="24"/>
        </w:rPr>
        <w:t xml:space="preserve">2) nieodwołalnej i bezwarunkowej gwarancji bankowej, płatnej na pierwsze żądanie Spółki, </w:t>
      </w:r>
    </w:p>
    <w:p>
      <w:pPr>
        <w:pStyle w:val="Tretekstu"/>
        <w:ind w:left="0" w:right="0" w:firstLine="708"/>
        <w:rPr>
          <w:rFonts w:ascii="Times New Roman" w:hAnsi="Times New Roman"/>
          <w:color w:val="000000"/>
          <w:sz w:val="22"/>
          <w:szCs w:val="22"/>
        </w:rPr>
      </w:pPr>
      <w:r>
        <w:rPr>
          <w:rFonts w:ascii="Times New Roman" w:hAnsi="Times New Roman"/>
          <w:color w:val="000000"/>
          <w:sz w:val="24"/>
          <w:szCs w:val="24"/>
        </w:rPr>
        <w:t xml:space="preserve">3) nieodwołalnej i bezwarunkowej gwarancji ubezpieczeniowej, płatnej na pierwsze żądanie Spółki, </w:t>
      </w:r>
    </w:p>
    <w:p>
      <w:pPr>
        <w:pStyle w:val="Tretekstu"/>
        <w:ind w:left="708" w:right="0" w:hanging="0"/>
        <w:jc w:val="both"/>
        <w:rPr>
          <w:rFonts w:ascii="Times New Roman" w:hAnsi="Times New Roman"/>
          <w:color w:val="000000"/>
          <w:sz w:val="22"/>
          <w:szCs w:val="22"/>
        </w:rPr>
      </w:pPr>
      <w:r>
        <w:rPr>
          <w:rFonts w:ascii="Times New Roman" w:hAnsi="Times New Roman"/>
          <w:color w:val="000000"/>
          <w:sz w:val="24"/>
          <w:szCs w:val="24"/>
        </w:rPr>
        <w:t xml:space="preserve">4) nieodwołalnej, bezwarunkowej i płatnej na pierwsze żądanie Spółki gwarancji lub poręczenia podmiotu posiadającego rating finansowy, którego treść zaakceptowana została przez Spółkę na podstawie przedstawionych przez Klienta dokumentów potwierdzających, że przysługuje podmiotowi rating finansowy nadany mu przez renomowaną agencję ratingową, nie niższy niż: Baa3 dla Agencji Moody’s, BBB- dla Agencji Fitch. </w:t>
      </w:r>
    </w:p>
    <w:p>
      <w:pPr>
        <w:pStyle w:val="Standard"/>
        <w:jc w:val="both"/>
        <w:rPr>
          <w:rFonts w:ascii="Times New Roman" w:hAnsi="Times New Roman" w:eastAsia="Times New Roman" w:cs="Times New Roman"/>
          <w:sz w:val="24"/>
          <w:szCs w:val="24"/>
          <w:lang w:eastAsia="pl-PL" w:bidi="ar-SA"/>
        </w:rPr>
      </w:pPr>
      <w:r>
        <w:rPr>
          <w:rFonts w:eastAsia="Times New Roman" w:cs="Times New Roman"/>
          <w:sz w:val="24"/>
          <w:szCs w:val="24"/>
          <w:lang w:eastAsia="pl-PL" w:bidi="ar-SA"/>
        </w:rPr>
      </w:r>
    </w:p>
    <w:p>
      <w:pPr>
        <w:pStyle w:val="BodyTextIndent2"/>
        <w:numPr>
          <w:ilvl w:val="0"/>
          <w:numId w:val="0"/>
        </w:numPr>
        <w:spacing w:lineRule="auto" w:line="240" w:before="120" w:after="0"/>
        <w:ind w:left="0" w:hanging="0"/>
        <w:jc w:val="both"/>
        <w:rPr>
          <w:rFonts w:ascii="Times New Roman" w:hAnsi="Times New Roman"/>
          <w:sz w:val="22"/>
          <w:szCs w:val="22"/>
        </w:rPr>
      </w:pPr>
      <w:r>
        <w:rPr>
          <w:rFonts w:eastAsia="Times New Roman" w:cs="Arial" w:ascii="Times New Roman" w:hAnsi="Times New Roman"/>
          <w:b/>
          <w:bCs/>
          <w:color w:val="000000"/>
          <w:sz w:val="24"/>
          <w:szCs w:val="24"/>
          <w:lang w:val="pl-PL" w:eastAsia="pl-PL" w:bidi="ar-SA"/>
        </w:rPr>
        <w:t xml:space="preserve">Odpowiedź: </w:t>
      </w:r>
    </w:p>
    <w:p>
      <w:pPr>
        <w:pStyle w:val="Normal"/>
        <w:numPr>
          <w:ilvl w:val="0"/>
          <w:numId w:val="0"/>
        </w:numPr>
        <w:spacing w:lineRule="atLeast" w:line="300" w:before="120" w:after="0"/>
        <w:ind w:left="0" w:hanging="0"/>
        <w:jc w:val="both"/>
        <w:rPr>
          <w:rFonts w:ascii="Times New Roman" w:hAnsi="Times New Roman"/>
          <w:sz w:val="24"/>
          <w:szCs w:val="24"/>
        </w:rPr>
      </w:pPr>
      <w:r>
        <w:rPr>
          <w:rFonts w:eastAsia="Times New Roman" w:cs="Arial" w:ascii="Times New Roman" w:hAnsi="Times New Roman"/>
          <w:b w:val="false"/>
          <w:bCs w:val="false"/>
          <w:i w:val="false"/>
          <w:iCs w:val="false"/>
          <w:color w:val="000000"/>
          <w:sz w:val="24"/>
          <w:szCs w:val="24"/>
          <w:u w:val="none"/>
          <w:lang w:val="pl-PL" w:eastAsia="pl-PL" w:bidi="ar-SA"/>
        </w:rPr>
        <w:t>Zamawiający wyjaśnia, iż powyższy wniosek nie dotyczy wyjaśnień treści  Specyfikacji Istotnych Warunków Zamówienia. Informacje te pozostają bez znaczenia dla prawidłowego sporządzenia oferty przez Wykonawcę, w tym określenie ceny oferty.</w:t>
      </w:r>
    </w:p>
    <w:p>
      <w:pPr>
        <w:pStyle w:val="Normal"/>
        <w:numPr>
          <w:ilvl w:val="0"/>
          <w:numId w:val="0"/>
        </w:numPr>
        <w:spacing w:lineRule="atLeast" w:line="300" w:before="120" w:after="0"/>
        <w:ind w:left="0" w:hanging="0"/>
        <w:jc w:val="both"/>
        <w:rPr>
          <w:rFonts w:ascii="Times New Roman" w:hAnsi="Times New Roman" w:eastAsia="Times New Roman" w:cs="Arial"/>
          <w:b w:val="false"/>
          <w:b w:val="false"/>
          <w:bCs w:val="false"/>
          <w:i w:val="false"/>
          <w:i w:val="false"/>
          <w:iCs w:val="false"/>
          <w:color w:val="000000"/>
          <w:sz w:val="24"/>
          <w:szCs w:val="24"/>
          <w:lang w:eastAsia="pl-PL" w:bidi="ar-SA"/>
        </w:rPr>
      </w:pPr>
      <w:r>
        <w:rPr>
          <w:rFonts w:eastAsia="Times New Roman" w:cs="Arial" w:ascii="Times New Roman" w:hAnsi="Times New Roman"/>
          <w:b w:val="false"/>
          <w:bCs w:val="false"/>
          <w:i w:val="false"/>
          <w:iCs w:val="false"/>
          <w:color w:val="000000"/>
          <w:sz w:val="24"/>
          <w:szCs w:val="24"/>
          <w:lang w:eastAsia="pl-PL" w:bidi="ar-SA"/>
        </w:rPr>
      </w:r>
    </w:p>
    <w:p>
      <w:pPr>
        <w:pStyle w:val="Normal"/>
        <w:numPr>
          <w:ilvl w:val="0"/>
          <w:numId w:val="0"/>
        </w:numPr>
        <w:spacing w:lineRule="atLeast" w:line="300" w:before="120" w:after="0"/>
        <w:ind w:left="0" w:hanging="0"/>
        <w:jc w:val="both"/>
        <w:rPr>
          <w:rFonts w:ascii="Times New Roman" w:hAnsi="Times New Roman"/>
          <w:sz w:val="24"/>
          <w:szCs w:val="24"/>
        </w:rPr>
      </w:pPr>
      <w:r>
        <w:rPr>
          <w:rFonts w:eastAsia="Times New Roman" w:cs="Arial" w:ascii="Times New Roman" w:hAnsi="Times New Roman"/>
          <w:b w:val="false"/>
          <w:bCs w:val="false"/>
          <w:i w:val="false"/>
          <w:iCs w:val="false"/>
          <w:color w:val="000000"/>
          <w:sz w:val="24"/>
          <w:szCs w:val="24"/>
          <w:u w:val="none"/>
          <w:lang w:val="pl-PL" w:eastAsia="pl-PL" w:bidi="ar-SA"/>
        </w:rPr>
        <w:t>Niniejsze wyjaśnienia Zamawiający zamieszcza na stronie internetow</w:t>
      </w:r>
      <w:r>
        <w:rPr>
          <w:rFonts w:eastAsia="Times New Roman" w:cs="Arial" w:ascii="Times New Roman" w:hAnsi="Times New Roman"/>
          <w:b w:val="false"/>
          <w:bCs w:val="false"/>
          <w:i w:val="false"/>
          <w:iCs w:val="false"/>
          <w:color w:val="000000"/>
          <w:sz w:val="24"/>
          <w:szCs w:val="24"/>
          <w:highlight w:val="white"/>
          <w:u w:val="none"/>
          <w:lang w:val="pl-PL" w:eastAsia="pl-PL" w:bidi="ar-SA"/>
        </w:rPr>
        <w:t>ej w dniu 12.10.2018 r.</w:t>
      </w:r>
    </w:p>
    <w:p>
      <w:pPr>
        <w:pStyle w:val="Normal"/>
        <w:numPr>
          <w:ilvl w:val="0"/>
          <w:numId w:val="0"/>
        </w:numPr>
        <w:spacing w:lineRule="atLeast" w:line="300" w:before="120" w:after="0"/>
        <w:ind w:left="0" w:hanging="0"/>
        <w:jc w:val="both"/>
        <w:rPr>
          <w:rFonts w:ascii="Times New Roman" w:hAnsi="Times New Roman" w:eastAsia="Times New Roman" w:cs="Arial"/>
          <w:b/>
          <w:b/>
          <w:bCs/>
          <w:i w:val="false"/>
          <w:i w:val="false"/>
          <w:iCs w:val="false"/>
          <w:color w:val="000000"/>
          <w:sz w:val="24"/>
          <w:szCs w:val="24"/>
          <w:u w:val="single"/>
          <w:lang w:eastAsia="pl-PL" w:bidi="ar-SA"/>
        </w:rPr>
      </w:pPr>
      <w:r>
        <w:rPr>
          <w:rFonts w:eastAsia="Times New Roman" w:cs="Arial" w:ascii="Times New Roman" w:hAnsi="Times New Roman"/>
          <w:b/>
          <w:bCs/>
          <w:i w:val="false"/>
          <w:iCs w:val="false"/>
          <w:color w:val="000000"/>
          <w:sz w:val="24"/>
          <w:szCs w:val="24"/>
          <w:u w:val="single"/>
          <w:lang w:eastAsia="pl-PL" w:bidi="ar-SA"/>
        </w:rPr>
      </w:r>
    </w:p>
    <w:p>
      <w:pPr>
        <w:pStyle w:val="Normal"/>
        <w:numPr>
          <w:ilvl w:val="0"/>
          <w:numId w:val="0"/>
        </w:numPr>
        <w:spacing w:lineRule="atLeast" w:line="300" w:before="120" w:after="0"/>
        <w:ind w:left="0" w:hanging="0"/>
        <w:jc w:val="both"/>
        <w:rPr>
          <w:rFonts w:ascii="Times New Roman" w:hAnsi="Times New Roman" w:eastAsia="Times New Roman" w:cs="Arial"/>
          <w:b/>
          <w:b/>
          <w:bCs/>
          <w:i w:val="false"/>
          <w:i w:val="false"/>
          <w:iCs w:val="false"/>
          <w:color w:val="000000"/>
          <w:sz w:val="24"/>
          <w:szCs w:val="24"/>
          <w:u w:val="single"/>
          <w:lang w:eastAsia="pl-PL" w:bidi="ar-SA"/>
        </w:rPr>
      </w:pPr>
      <w:r>
        <w:rPr>
          <w:rFonts w:eastAsia="Times New Roman" w:cs="Arial" w:ascii="Times New Roman" w:hAnsi="Times New Roman"/>
          <w:b/>
          <w:bCs/>
          <w:i w:val="false"/>
          <w:iCs w:val="false"/>
          <w:color w:val="000000"/>
          <w:sz w:val="24"/>
          <w:szCs w:val="24"/>
          <w:u w:val="single"/>
          <w:lang w:eastAsia="pl-PL" w:bidi="ar-SA"/>
        </w:rPr>
      </w:r>
    </w:p>
    <w:p>
      <w:pPr>
        <w:pStyle w:val="ListParagraph"/>
        <w:ind w:left="720" w:hanging="0"/>
        <w:jc w:val="both"/>
        <w:rPr>
          <w:rFonts w:ascii="Times New Roman" w:hAnsi="Times New Roman" w:eastAsia="Times New Roman" w:cs="Arial"/>
          <w:b/>
          <w:b/>
          <w:bCs/>
          <w:i w:val="false"/>
          <w:i w:val="false"/>
          <w:iCs w:val="false"/>
          <w:color w:val="000000"/>
          <w:sz w:val="24"/>
          <w:szCs w:val="24"/>
          <w:u w:val="none"/>
          <w:lang w:val="pl-PL"/>
        </w:rPr>
      </w:pPr>
      <w:r>
        <w:rPr>
          <w:rFonts w:eastAsia="Times New Roman" w:cs="Arial" w:ascii="Times New Roman" w:hAnsi="Times New Roman"/>
          <w:b/>
          <w:bCs/>
          <w:i w:val="false"/>
          <w:iCs w:val="false"/>
          <w:color w:val="000000"/>
          <w:sz w:val="24"/>
          <w:szCs w:val="24"/>
          <w:u w:val="none"/>
          <w:lang w:val="pl-PL"/>
        </w:rPr>
      </w:r>
    </w:p>
    <w:p>
      <w:pPr>
        <w:pStyle w:val="BodyTextIndent2"/>
        <w:widowControl/>
        <w:numPr>
          <w:ilvl w:val="0"/>
          <w:numId w:val="0"/>
        </w:numPr>
        <w:tabs>
          <w:tab w:val="left" w:pos="5580" w:leader="none"/>
        </w:tabs>
        <w:suppressAutoHyphens w:val="false"/>
        <w:spacing w:lineRule="auto" w:line="240" w:before="120" w:after="0"/>
        <w:ind w:left="0" w:hanging="0"/>
        <w:jc w:val="both"/>
        <w:rPr>
          <w:rFonts w:ascii="Times New Roman" w:hAnsi="Times New Roman"/>
          <w:sz w:val="22"/>
          <w:szCs w:val="22"/>
        </w:rPr>
      </w:pPr>
      <w:r>
        <w:rPr>
          <w:rFonts w:eastAsia="Times New Roman" w:cs="Arial" w:ascii="Times New Roman" w:hAnsi="Times New Roman"/>
          <w:b/>
          <w:bCs/>
          <w:i w:val="false"/>
          <w:iCs w:val="false"/>
          <w:color w:val="000000"/>
          <w:sz w:val="24"/>
          <w:szCs w:val="24"/>
          <w:u w:val="none"/>
          <w:lang w:val="pl-PL"/>
        </w:rPr>
        <w:t xml:space="preserve">                                                                                                   </w:t>
      </w:r>
      <w:r>
        <w:rPr>
          <w:rFonts w:eastAsia="Times New Roman" w:cs="Arial" w:ascii="Times New Roman" w:hAnsi="Times New Roman"/>
          <w:b w:val="false"/>
          <w:bCs w:val="false"/>
          <w:i w:val="false"/>
          <w:iCs w:val="false"/>
          <w:color w:val="000000"/>
          <w:sz w:val="24"/>
          <w:szCs w:val="24"/>
          <w:u w:val="none"/>
          <w:lang w:val="pl-PL"/>
        </w:rPr>
        <w:t xml:space="preserve">           </w:t>
      </w:r>
      <w:r>
        <w:rPr>
          <w:rFonts w:eastAsia="Times New Roman" w:cs="Arial" w:ascii="Times New Roman" w:hAnsi="Times New Roman"/>
          <w:b w:val="false"/>
          <w:bCs w:val="false"/>
          <w:i w:val="false"/>
          <w:iCs w:val="false"/>
          <w:color w:val="000000"/>
          <w:sz w:val="24"/>
          <w:szCs w:val="24"/>
          <w:u w:val="none"/>
          <w:lang w:val="pl-PL"/>
        </w:rPr>
        <w:t>Z poważaniem</w:t>
      </w:r>
    </w:p>
    <w:p>
      <w:pPr>
        <w:pStyle w:val="Normal"/>
        <w:widowControl/>
        <w:numPr>
          <w:ilvl w:val="0"/>
          <w:numId w:val="0"/>
        </w:numPr>
        <w:tabs>
          <w:tab w:val="left" w:pos="5580" w:leader="none"/>
        </w:tabs>
        <w:suppressAutoHyphens w:val="false"/>
        <w:spacing w:lineRule="atLeast" w:line="300" w:before="0" w:after="0"/>
        <w:ind w:left="0" w:hanging="0"/>
        <w:jc w:val="both"/>
        <w:rPr/>
      </w:pPr>
      <w:r>
        <w:rPr/>
      </w:r>
    </w:p>
    <w:sectPr>
      <w:type w:val="nextPage"/>
      <w:pgSz w:w="12240" w:h="15840"/>
      <w:pgMar w:left="1417"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Franklin Gothic Medium Cond">
    <w:charset w:val="ee"/>
    <w:family w:val="roman"/>
    <w:pitch w:val="variable"/>
  </w:font>
  <w:font w:name="Tahoma">
    <w:charset w:val="ee"/>
    <w:family w:val="roman"/>
    <w:pitch w:val="variable"/>
  </w:font>
  <w:font w:name="OpenSymbol">
    <w:altName w:val="Arial Unicode MS"/>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Symbol">
    <w:charset w:val="02"/>
    <w:family w:val="auto"/>
    <w:pitch w:val="default"/>
  </w:font>
  <w:font w:name="Liberation Sans">
    <w:altName w:val="Arial"/>
    <w:charset w:val="ee"/>
    <w:family w:val="roman"/>
    <w:pitch w:val="variable"/>
  </w:font>
  <w:font w:name="Calibri">
    <w:charset w:val="ee"/>
    <w:family w:val="roman"/>
    <w:pitch w:val="variable"/>
  </w:font>
  <w:font w:name="Arial">
    <w:charset w:val="ee"/>
    <w:family w:val="swiss"/>
    <w:pitch w:val="default"/>
  </w:font>
  <w:font w:name="Bookman Old Style">
    <w:charset w:val="ee"/>
    <w:family w:val="roman"/>
    <w:pitch w:val="variable"/>
  </w:font>
  <w:font w:name="Tahoma">
    <w:charset w:val="ee"/>
    <w:family w:val="swiss"/>
    <w:pitch w:val="variable"/>
  </w:font>
  <w:font w:name="Arial">
    <w:charset w:val="ee"/>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widowControl/>
      </w:pPr>
    </w:pPrDefault>
  </w:docDefaults>
  <w:style w:type="paragraph" w:styleId="Normal">
    <w:name w:val="Normal"/>
    <w:qFormat/>
    <w:pPr>
      <w:widowControl w:val="false"/>
      <w:kinsoku w:val="true"/>
      <w:overflowPunct w:val="false"/>
      <w:autoSpaceDE w:val="true"/>
      <w:bidi w:val="0"/>
      <w:jc w:val="left"/>
    </w:pPr>
    <w:rPr>
      <w:rFonts w:ascii="Liberation Serif" w:hAnsi="Liberation Serif" w:eastAsia="SimSun" w:cs="Mangal"/>
      <w:color w:val="00000A"/>
      <w:sz w:val="24"/>
      <w:szCs w:val="24"/>
      <w:lang w:val="pl-PL" w:eastAsia="zh-CN" w:bidi="hi-IN"/>
    </w:rPr>
  </w:style>
  <w:style w:type="paragraph" w:styleId="Nagwek1">
    <w:name w:val="Heading 1"/>
    <w:basedOn w:val="Normal"/>
    <w:next w:val="Normal"/>
    <w:qFormat/>
    <w:pPr>
      <w:keepNext/>
      <w:jc w:val="both"/>
      <w:outlineLvl w:val="0"/>
    </w:pPr>
    <w:rPr>
      <w:b/>
      <w:szCs w:val="20"/>
    </w:rPr>
  </w:style>
  <w:style w:type="paragraph" w:styleId="Nagwek4">
    <w:name w:val="Heading 4"/>
    <w:basedOn w:val="Normal"/>
    <w:next w:val="Normal"/>
    <w:qFormat/>
    <w:pPr>
      <w:keepNext/>
      <w:spacing w:before="0" w:after="0"/>
      <w:ind w:left="397" w:right="0" w:hanging="0"/>
      <w:jc w:val="both"/>
      <w:outlineLvl w:val="3"/>
    </w:pPr>
    <w:rPr>
      <w:b/>
      <w:szCs w:val="20"/>
    </w:rPr>
  </w:style>
  <w:style w:type="paragraph" w:styleId="Nagwek5">
    <w:name w:val="Heading 5"/>
    <w:basedOn w:val="Nagwek"/>
    <w:qFormat/>
    <w:pPr/>
    <w:rPr/>
  </w:style>
  <w:style w:type="paragraph" w:styleId="Nagwek6">
    <w:name w:val="Heading 6"/>
    <w:basedOn w:val="Gwka"/>
    <w:next w:val="Tretekstu"/>
    <w:qFormat/>
    <w:pPr>
      <w:outlineLvl w:val="5"/>
    </w:pPr>
    <w:rPr>
      <w:b/>
      <w:bCs/>
      <w:sz w:val="17"/>
      <w:szCs w:val="17"/>
    </w:rPr>
  </w:style>
  <w:style w:type="paragraph" w:styleId="Nagwek7">
    <w:name w:val="Heading 7"/>
    <w:basedOn w:val="Gwka"/>
    <w:next w:val="Tretekstu"/>
    <w:qFormat/>
    <w:pPr>
      <w:outlineLvl w:val="6"/>
    </w:pPr>
    <w:rPr>
      <w:b/>
      <w:bCs/>
      <w:sz w:val="17"/>
      <w:szCs w:val="17"/>
    </w:rPr>
  </w:style>
  <w:style w:type="paragraph" w:styleId="Nagwek8">
    <w:name w:val="Heading 8"/>
    <w:basedOn w:val="Gwka"/>
    <w:next w:val="Tretekstu"/>
    <w:qFormat/>
    <w:pPr>
      <w:outlineLvl w:val="7"/>
    </w:pPr>
    <w:rPr>
      <w:b/>
      <w:bCs/>
      <w:sz w:val="17"/>
      <w:szCs w:val="17"/>
    </w:rPr>
  </w:style>
  <w:style w:type="paragraph" w:styleId="Nagwek9">
    <w:name w:val="Heading 9"/>
    <w:basedOn w:val="Gwka"/>
    <w:next w:val="Tretekstu"/>
    <w:qFormat/>
    <w:pPr>
      <w:outlineLvl w:val="8"/>
    </w:pPr>
    <w:rPr>
      <w:b/>
      <w:bCs/>
      <w:sz w:val="17"/>
      <w:szCs w:val="17"/>
    </w:rPr>
  </w:style>
  <w:style w:type="character" w:styleId="ListLabel1">
    <w:name w:val="ListLabel 1"/>
    <w:qFormat/>
    <w:rPr>
      <w:rFonts w:ascii="Times New Roman" w:hAnsi="Times New Roman" w:cs="Symbol"/>
      <w:sz w:val="24"/>
    </w:rPr>
  </w:style>
  <w:style w:type="character" w:styleId="StopkaZnak">
    <w:name w:val="Stopka Znak"/>
    <w:qFormat/>
    <w:rPr/>
  </w:style>
  <w:style w:type="character" w:styleId="NagwekZnak">
    <w:name w:val="Nagłówek Znak"/>
    <w:qFormat/>
    <w:rPr/>
  </w:style>
  <w:style w:type="character" w:styleId="DefaultParagraphFont">
    <w:name w:val="Default Paragraph Font"/>
    <w:qFormat/>
    <w:rPr/>
  </w:style>
  <w:style w:type="character" w:styleId="FontStyle42">
    <w:name w:val="Font Style42"/>
    <w:qFormat/>
    <w:rPr>
      <w:rFonts w:ascii="Franklin Gothic Medium Cond" w:hAnsi="Franklin Gothic Medium Cond" w:cs="Franklin Gothic Medium Cond"/>
      <w:b/>
      <w:bCs/>
      <w:i/>
      <w:iCs/>
      <w:spacing w:val="10"/>
      <w:sz w:val="12"/>
      <w:szCs w:val="12"/>
    </w:rPr>
  </w:style>
  <w:style w:type="character" w:styleId="FontStyle37">
    <w:name w:val="Font Style37"/>
    <w:qFormat/>
    <w:rPr>
      <w:rFonts w:ascii="Tahoma" w:hAnsi="Tahoma" w:cs="Tahoma"/>
      <w:b/>
      <w:bCs/>
      <w:sz w:val="24"/>
      <w:szCs w:val="24"/>
    </w:rPr>
  </w:style>
  <w:style w:type="character" w:styleId="FontStyle41">
    <w:name w:val="Font Style41"/>
    <w:qFormat/>
    <w:rPr>
      <w:rFonts w:ascii="Franklin Gothic Medium Cond" w:hAnsi="Franklin Gothic Medium Cond" w:cs="Franklin Gothic Medium Cond"/>
      <w:b/>
      <w:bCs/>
      <w:sz w:val="24"/>
      <w:szCs w:val="24"/>
    </w:rPr>
  </w:style>
  <w:style w:type="character" w:styleId="Mocnowyrniony">
    <w:name w:val="Mocno wyróżniony"/>
    <w:qFormat/>
    <w:rPr>
      <w:b/>
      <w:bCs/>
    </w:rPr>
  </w:style>
  <w:style w:type="character" w:styleId="Znakinumeracji">
    <w:name w:val="Znaki numeracji"/>
    <w:qFormat/>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Czeinternetowe">
    <w:name w:val="Łącze internetowe"/>
    <w:rPr>
      <w:color w:val="000080"/>
      <w:u w:val="single"/>
      <w:lang w:val="zxx" w:eastAsia="zxx" w:bidi="zxx"/>
    </w:rPr>
  </w:style>
  <w:style w:type="character" w:styleId="S13">
    <w:name w:val="s13"/>
    <w:basedOn w:val="DefaultParagraphFont"/>
    <w:qFormat/>
    <w:rPr/>
  </w:style>
  <w:style w:type="character" w:styleId="Znakiwypunktowania">
    <w:name w:val="Znaki wypunktowania"/>
    <w:qFormat/>
    <w:rPr>
      <w:rFonts w:ascii="OpenSymbol" w:hAnsi="OpenSymbol" w:eastAsia="OpenSymbol" w:cs="OpenSymbol"/>
    </w:rPr>
  </w:style>
  <w:style w:type="character" w:styleId="WW8Num9z0">
    <w:name w:val="WW8Num9z0"/>
    <w:qFormat/>
    <w:rPr>
      <w:rFonts w:ascii="Symbol" w:hAnsi="Symbol" w:cs="Symbol"/>
      <w:color w:val="000000"/>
      <w:sz w:val="18"/>
      <w:szCs w:val="20"/>
    </w:rPr>
  </w:style>
  <w:style w:type="character" w:styleId="WW8Num9z1">
    <w:name w:val="WW8Num9z1"/>
    <w:qFormat/>
    <w:rPr>
      <w:rFonts w:ascii="Courier New" w:hAnsi="Courier New" w:cs="Courier New"/>
      <w:sz w:val="18"/>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9z4">
    <w:name w:val="WW8Num9z4"/>
    <w:qFormat/>
    <w:rPr>
      <w:rFonts w:ascii="Courier New" w:hAnsi="Courier New" w:cs="Courier New"/>
    </w:rPr>
  </w:style>
  <w:style w:type="character" w:styleId="ListLabel2">
    <w:name w:val="ListLabel 2"/>
    <w:qFormat/>
    <w:rPr>
      <w:rFonts w:ascii="Times New Roman" w:hAnsi="Times New Roman" w:cs="Symbol"/>
      <w:color w:val="000000"/>
      <w:sz w:val="22"/>
      <w:szCs w:val="20"/>
    </w:rPr>
  </w:style>
  <w:style w:type="character" w:styleId="ListLabel3">
    <w:name w:val="ListLabel 3"/>
    <w:qFormat/>
    <w:rPr>
      <w:rFonts w:ascii="Times New Roman" w:hAnsi="Times New Roman" w:cs="Courier New"/>
      <w:sz w:val="22"/>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ascii="Times New Roman" w:hAnsi="Times New Roman" w:cs="Symbol"/>
      <w:color w:val="000000"/>
      <w:sz w:val="22"/>
      <w:szCs w:val="20"/>
    </w:rPr>
  </w:style>
  <w:style w:type="character" w:styleId="ListLabel12">
    <w:name w:val="ListLabel 12"/>
    <w:qFormat/>
    <w:rPr>
      <w:rFonts w:ascii="Times New Roman" w:hAnsi="Times New Roman" w:cs="Courier New"/>
      <w:sz w:val="22"/>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Times New Roman" w:hAnsi="Times New Roman" w:cs="Symbol"/>
      <w:color w:val="000000"/>
      <w:sz w:val="22"/>
      <w:szCs w:val="20"/>
    </w:rPr>
  </w:style>
  <w:style w:type="character" w:styleId="ListLabel21">
    <w:name w:val="ListLabel 21"/>
    <w:qFormat/>
    <w:rPr>
      <w:rFonts w:ascii="Times New Roman" w:hAnsi="Times New Roman" w:cs="Courier New"/>
      <w:sz w:val="22"/>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ascii="Times New Roman" w:hAnsi="Times New Roman" w:cs="Symbol"/>
      <w:color w:val="000000"/>
      <w:sz w:val="22"/>
      <w:szCs w:val="20"/>
    </w:rPr>
  </w:style>
  <w:style w:type="character" w:styleId="ListLabel30">
    <w:name w:val="ListLabel 30"/>
    <w:qFormat/>
    <w:rPr>
      <w:rFonts w:ascii="Times New Roman" w:hAnsi="Times New Roman" w:cs="Courier New"/>
      <w:sz w:val="22"/>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50">
    <w:name w:val="ListLabel 50"/>
    <w:qFormat/>
    <w:rPr>
      <w:rFonts w:ascii="Arial" w:hAnsi="Arial"/>
      <w:b w:val="false"/>
      <w:sz w:val="22"/>
    </w:rPr>
  </w:style>
  <w:style w:type="character" w:styleId="ListLabel1933">
    <w:name w:val="ListLabel 1933"/>
    <w:qFormat/>
    <w:rPr>
      <w:b w:val="false"/>
      <w:bCs/>
      <w:sz w:val="22"/>
    </w:rPr>
  </w:style>
  <w:style w:type="character" w:styleId="ListLabel1932">
    <w:name w:val="ListLabel 1932"/>
    <w:qFormat/>
    <w:rPr>
      <w:b/>
      <w:bCs/>
      <w:sz w:val="22"/>
    </w:rPr>
  </w:style>
  <w:style w:type="character" w:styleId="ListLabel1942">
    <w:name w:val="ListLabel 1942"/>
    <w:qFormat/>
    <w:rPr>
      <w:b/>
      <w:bCs/>
    </w:rPr>
  </w:style>
  <w:style w:type="character" w:styleId="ListLabel1941">
    <w:name w:val="ListLabel 1941"/>
    <w:qFormat/>
    <w:rPr>
      <w:b/>
      <w:bCs/>
    </w:rPr>
  </w:style>
  <w:style w:type="character" w:styleId="ListLabel1940">
    <w:name w:val="ListLabel 1940"/>
    <w:qFormat/>
    <w:rPr>
      <w:b/>
      <w:bCs/>
    </w:rPr>
  </w:style>
  <w:style w:type="character" w:styleId="ListLabel1939">
    <w:name w:val="ListLabel 1939"/>
    <w:qFormat/>
    <w:rPr>
      <w:b/>
      <w:bCs/>
    </w:rPr>
  </w:style>
  <w:style w:type="character" w:styleId="ListLabel1938">
    <w:name w:val="ListLabel 1938"/>
    <w:qFormat/>
    <w:rPr>
      <w:b/>
      <w:bCs/>
    </w:rPr>
  </w:style>
  <w:style w:type="character" w:styleId="ListLabel1937">
    <w:name w:val="ListLabel 1937"/>
    <w:qFormat/>
    <w:rPr>
      <w:b/>
      <w:bCs/>
    </w:rPr>
  </w:style>
  <w:style w:type="character" w:styleId="ListLabel1936">
    <w:name w:val="ListLabel 1936"/>
    <w:qFormat/>
    <w:rPr>
      <w:b/>
      <w:bCs/>
    </w:rPr>
  </w:style>
  <w:style w:type="character" w:styleId="ListLabel1935">
    <w:name w:val="ListLabel 1935"/>
    <w:qFormat/>
    <w:rPr>
      <w:b/>
      <w:bCs/>
    </w:rPr>
  </w:style>
  <w:style w:type="character" w:styleId="ListLabel1934">
    <w:name w:val="ListLabel 1934"/>
    <w:qFormat/>
    <w:rPr>
      <w:rFonts w:ascii="Arial" w:hAnsi="Arial"/>
      <w:b w:val="false"/>
      <w:bCs/>
      <w:sz w:val="22"/>
    </w:rPr>
  </w:style>
  <w:style w:type="character" w:styleId="RTFNum31">
    <w:name w:val="RTF_Num 3 1"/>
    <w:qFormat/>
    <w:rPr>
      <w:rFonts w:ascii="Symbol" w:hAnsi="Symbol"/>
    </w:rPr>
  </w:style>
  <w:style w:type="character" w:styleId="RTFNum21">
    <w:name w:val="RTF_Num 2 1"/>
    <w:qFormat/>
    <w:rPr>
      <w:rFonts w:ascii="Symbol" w:hAnsi="Symbol"/>
    </w:rPr>
  </w:style>
  <w:style w:type="character" w:styleId="WW8Num30z0">
    <w:name w:val="WW8Num30z0"/>
    <w:qFormat/>
    <w:rPr>
      <w:b w:val="false"/>
      <w:i w:val="false"/>
    </w:rPr>
  </w:style>
  <w:style w:type="character" w:styleId="WW8Num29z0">
    <w:name w:val="WW8Num29z0"/>
    <w:qFormat/>
    <w:rPr>
      <w:b w:val="false"/>
      <w:i w:val="false"/>
    </w:rPr>
  </w:style>
  <w:style w:type="character" w:styleId="WW8Num22z1">
    <w:name w:val="WW8Num22z1"/>
    <w:qFormat/>
    <w:rPr>
      <w:b w:val="false"/>
      <w:i w:val="false"/>
      <w:color w:val="000000"/>
    </w:rPr>
  </w:style>
  <w:style w:type="character" w:styleId="WW8Num22z0">
    <w:name w:val="WW8Num22z0"/>
    <w:qFormat/>
    <w:rPr>
      <w:b w:val="false"/>
      <w:i w:val="false"/>
    </w:rPr>
  </w:style>
  <w:style w:type="character" w:styleId="ZnakZnak1">
    <w:name w:val=" Znak Znak1"/>
    <w:basedOn w:val="Domylnaczcionkaakapitu"/>
    <w:qFormat/>
    <w:rPr>
      <w:lang w:val="pl-PL" w:bidi="ar-SA"/>
    </w:rPr>
  </w:style>
  <w:style w:type="character" w:styleId="Odwoaniedokomentarza">
    <w:name w:val="Odwołanie do komentarza"/>
    <w:basedOn w:val="Domylnaczcionkaakapitu"/>
    <w:qFormat/>
    <w:rPr>
      <w:sz w:val="16"/>
      <w:szCs w:val="16"/>
    </w:rPr>
  </w:style>
  <w:style w:type="character" w:styleId="ZnakZnak2">
    <w:name w:val=" Znak Znak2"/>
    <w:basedOn w:val="Domylnaczcionkaakapitu"/>
    <w:qFormat/>
    <w:rPr>
      <w:b/>
      <w:sz w:val="24"/>
      <w:lang w:val="pl-PL" w:bidi="ar-SA"/>
    </w:rPr>
  </w:style>
  <w:style w:type="character" w:styleId="ZnakZnak3">
    <w:name w:val=" Znak Znak3"/>
    <w:basedOn w:val="Domylnaczcionkaakapitu"/>
    <w:qFormat/>
    <w:rPr>
      <w:sz w:val="24"/>
      <w:szCs w:val="24"/>
      <w:lang w:val="pl-PL" w:bidi="ar-SA"/>
    </w:rPr>
  </w:style>
  <w:style w:type="character" w:styleId="Domylnaczcionkaakapitu">
    <w:name w:val="Domyślna czcionka akapitu"/>
    <w:qFormat/>
    <w:rPr/>
  </w:style>
  <w:style w:type="character" w:styleId="WW8Num20z0">
    <w:name w:val="WW8Num20z0"/>
    <w:qFormat/>
    <w:rPr>
      <w:b w:val="false"/>
      <w:i w:val="false"/>
    </w:rPr>
  </w:style>
  <w:style w:type="character" w:styleId="WW8Num19z0">
    <w:name w:val="WW8Num19z0"/>
    <w:qFormat/>
    <w:rPr>
      <w:b w:val="false"/>
      <w:i w:val="false"/>
    </w:rPr>
  </w:style>
  <w:style w:type="character" w:styleId="WW8Num17z0">
    <w:name w:val="WW8Num17z0"/>
    <w:qFormat/>
    <w:rPr>
      <w:b w:val="false"/>
      <w:i w:val="false"/>
    </w:rPr>
  </w:style>
  <w:style w:type="character" w:styleId="WW8Num15z0">
    <w:name w:val="WW8Num15z0"/>
    <w:qFormat/>
    <w:rPr>
      <w:b w:val="false"/>
      <w:i w:val="false"/>
    </w:rPr>
  </w:style>
  <w:style w:type="character" w:styleId="WW8Num14z1">
    <w:name w:val="WW8Num14z1"/>
    <w:qFormat/>
    <w:rPr>
      <w:b w:val="false"/>
      <w:i w:val="false"/>
      <w:color w:val="000000"/>
    </w:rPr>
  </w:style>
  <w:style w:type="character" w:styleId="WW8Num14z0">
    <w:name w:val="WW8Num14z0"/>
    <w:qFormat/>
    <w:rPr>
      <w:b w:val="false"/>
      <w:i w:val="false"/>
    </w:rPr>
  </w:style>
  <w:style w:type="character" w:styleId="WW8Num13z0">
    <w:name w:val="WW8Num13z0"/>
    <w:qFormat/>
    <w:rPr>
      <w:b w:val="false"/>
      <w:i w:val="false"/>
    </w:rPr>
  </w:style>
  <w:style w:type="character" w:styleId="WW8Num11z1">
    <w:name w:val="WW8Num11z1"/>
    <w:qFormat/>
    <w:rPr>
      <w:b w:val="false"/>
      <w:i w:val="false"/>
    </w:rPr>
  </w:style>
  <w:style w:type="character" w:styleId="WW8Num11z0">
    <w:name w:val="WW8Num11z0"/>
    <w:qFormat/>
    <w:rPr>
      <w:b/>
      <w:i w:val="false"/>
    </w:rPr>
  </w:style>
  <w:style w:type="character" w:styleId="WW8Num10z0">
    <w:name w:val="WW8Num10z0"/>
    <w:qFormat/>
    <w:rPr>
      <w:b w:val="false"/>
      <w:i w:val="false"/>
    </w:rPr>
  </w:style>
  <w:style w:type="character" w:styleId="WW8Num8z0">
    <w:name w:val="WW8Num8z0"/>
    <w:qFormat/>
    <w:rPr>
      <w:b w:val="false"/>
      <w:i w:val="false"/>
    </w:rPr>
  </w:style>
  <w:style w:type="character" w:styleId="WW8Num7z1">
    <w:name w:val="WW8Num7z1"/>
    <w:qFormat/>
    <w:rPr>
      <w:rFonts w:ascii="Symbol" w:hAnsi="Symbol"/>
      <w:b w:val="false"/>
      <w:i w:val="false"/>
    </w:rPr>
  </w:style>
  <w:style w:type="character" w:styleId="WW8Num7z0">
    <w:name w:val="WW8Num7z0"/>
    <w:qFormat/>
    <w:rPr>
      <w:b w:val="false"/>
      <w:i w:val="false"/>
    </w:rPr>
  </w:style>
  <w:style w:type="character" w:styleId="WW8Num5z0">
    <w:name w:val="WW8Num5z0"/>
    <w:qFormat/>
    <w:rPr>
      <w:b w:val="false"/>
    </w:rPr>
  </w:style>
  <w:style w:type="character" w:styleId="WW8Num3z0">
    <w:name w:val="WW8Num3z0"/>
    <w:qFormat/>
    <w:rPr>
      <w:rFonts w:ascii="Symbol" w:hAnsi="Symbol" w:cs="Courier New"/>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Standard">
    <w:name w:val="Standard"/>
    <w:qFormat/>
    <w:pPr>
      <w:widowControl w:val="false"/>
      <w:suppressAutoHyphens w:val="true"/>
      <w:kinsoku w:val="true"/>
      <w:overflowPunct w:val="false"/>
      <w:autoSpaceDE w:val="true"/>
      <w:bidi w:val="0"/>
      <w:jc w:val="left"/>
      <w:textAlignment w:val="baseline"/>
    </w:pPr>
    <w:rPr>
      <w:rFonts w:ascii="Times New Roman" w:hAnsi="Times New Roman" w:eastAsia="Arial" w:cs="Times New Roman"/>
      <w:color w:val="00000A"/>
      <w:sz w:val="24"/>
      <w:szCs w:val="20"/>
      <w:lang w:val="pl-PL" w:eastAsia="zh-CN" w:bidi="ar-SA"/>
    </w:rPr>
  </w:style>
  <w:style w:type="paragraph" w:styleId="Stopka">
    <w:name w:val="Footer"/>
    <w:basedOn w:val="Normal"/>
    <w:pPr>
      <w:tabs>
        <w:tab w:val="center" w:pos="4536" w:leader="none"/>
        <w:tab w:val="right" w:pos="9072" w:leader="none"/>
      </w:tabs>
      <w:suppressAutoHyphens w:val="false"/>
    </w:pPr>
    <w:rPr>
      <w:rFonts w:ascii="Calibri" w:hAnsi="Calibri" w:eastAsia="Calibri" w:cs="Mangal"/>
      <w:sz w:val="22"/>
      <w:szCs w:val="22"/>
      <w:lang w:eastAsia="en-US"/>
    </w:rPr>
  </w:style>
  <w:style w:type="paragraph" w:styleId="Gwka">
    <w:name w:val="Header"/>
    <w:basedOn w:val="Normal"/>
    <w:pPr>
      <w:tabs>
        <w:tab w:val="center" w:pos="4536" w:leader="none"/>
        <w:tab w:val="right" w:pos="9072" w:leader="none"/>
      </w:tabs>
      <w:suppressAutoHyphens w:val="false"/>
    </w:pPr>
    <w:rPr>
      <w:rFonts w:ascii="Calibri" w:hAnsi="Calibri" w:eastAsia="Calibri" w:cs="Mangal"/>
      <w:sz w:val="22"/>
      <w:szCs w:val="22"/>
      <w:lang w:eastAsia="en-US"/>
    </w:rPr>
  </w:style>
  <w:style w:type="paragraph" w:styleId="BodyTextIndent2">
    <w:name w:val="Body Text Indent 2"/>
    <w:basedOn w:val="Normal"/>
    <w:qFormat/>
    <w:pPr>
      <w:overflowPunct w:val="true"/>
      <w:spacing w:lineRule="auto" w:line="360"/>
      <w:ind w:firstLine="360"/>
      <w:jc w:val="both"/>
      <w:textAlignment w:val="baseline"/>
    </w:pPr>
    <w:rPr>
      <w:szCs w:val="20"/>
    </w:rPr>
  </w:style>
  <w:style w:type="paragraph" w:styleId="ListParagraph">
    <w:name w:val="List Paragraph"/>
    <w:basedOn w:val="Normal"/>
    <w:qFormat/>
    <w:pPr>
      <w:spacing w:before="0" w:after="0"/>
      <w:ind w:left="720" w:hanging="0"/>
      <w:contextualSpacing/>
    </w:pPr>
    <w:rPr/>
  </w:style>
  <w:style w:type="paragraph" w:styleId="NoSpacing">
    <w:name w:val="No Spacing"/>
    <w:qFormat/>
    <w:pPr>
      <w:widowControl/>
      <w:kinsoku w:val="true"/>
      <w:overflowPunct w:val="false"/>
      <w:autoSpaceDE w:val="true"/>
      <w:bidi w:val="0"/>
      <w:spacing w:lineRule="auto" w:line="240" w:before="0" w:after="0"/>
      <w:jc w:val="left"/>
    </w:pPr>
    <w:rPr>
      <w:rFonts w:ascii="Calibri" w:hAnsi="Calibri" w:eastAsia="Times New Roman" w:cs="Times New Roman"/>
      <w:color w:val="00000A"/>
      <w:sz w:val="24"/>
      <w:szCs w:val="24"/>
      <w:lang w:val="pl-PL" w:eastAsia="pl-PL" w:bidi="hi-IN"/>
    </w:rPr>
  </w:style>
  <w:style w:type="paragraph" w:styleId="Wcicietrecitekstu">
    <w:name w:val="Body Text Indent"/>
    <w:basedOn w:val="Normal"/>
    <w:pPr>
      <w:spacing w:before="0" w:after="120"/>
      <w:ind w:left="283" w:hanging="0"/>
    </w:pPr>
    <w:rPr>
      <w:szCs w:val="21"/>
    </w:rPr>
  </w:style>
  <w:style w:type="paragraph" w:styleId="Tekstpodstawowywcity2">
    <w:name w:val="Tekst podstawowy wcięty 2"/>
    <w:basedOn w:val="Normal"/>
    <w:qFormat/>
    <w:pPr>
      <w:ind w:firstLine="708"/>
    </w:pPr>
    <w:rPr>
      <w:rFonts w:ascii="Arial" w:hAnsi="Arial" w:cs="Arial"/>
      <w:sz w:val="28"/>
      <w:lang w:val="en-US"/>
    </w:rPr>
  </w:style>
  <w:style w:type="paragraph" w:styleId="Textbody">
    <w:name w:val="Text body"/>
    <w:basedOn w:val="Standard"/>
    <w:qFormat/>
    <w:pPr>
      <w:suppressAutoHyphens w:val="true"/>
      <w:spacing w:before="0" w:after="120"/>
    </w:pPr>
    <w:rPr/>
  </w:style>
  <w:style w:type="paragraph" w:styleId="Tekstpodstawowy31">
    <w:name w:val="Tekst podstawowy 31"/>
    <w:basedOn w:val="Normal"/>
    <w:qFormat/>
    <w:pPr>
      <w:jc w:val="both"/>
    </w:pPr>
    <w:rPr/>
  </w:style>
  <w:style w:type="paragraph" w:styleId="Default">
    <w:name w:val="Default"/>
    <w:basedOn w:val="Normal"/>
    <w:qFormat/>
    <w:pPr>
      <w:autoSpaceDE w:val="false"/>
      <w:bidi w:val="0"/>
      <w:jc w:val="left"/>
    </w:pPr>
    <w:rPr>
      <w:rFonts w:ascii="Arial;Arial" w:hAnsi="Arial;Arial" w:eastAsia="Arial;Arial" w:cs="Arial;Arial"/>
      <w:color w:val="000000"/>
      <w:lang w:val="pl-PL" w:bidi="hi-IN"/>
    </w:rPr>
  </w:style>
  <w:style w:type="paragraph" w:styleId="Standarduseruseruser">
    <w:name w:val="Standard (user) (user) (user)"/>
    <w:qFormat/>
    <w:pPr>
      <w:widowControl w:val="false"/>
      <w:suppressAutoHyphens w:val="true"/>
      <w:kinsoku w:val="true"/>
      <w:overflowPunct w:val="true"/>
      <w:autoSpaceDE w:val="false"/>
      <w:bidi w:val="0"/>
      <w:textAlignment w:val="baseline"/>
    </w:pPr>
    <w:rPr>
      <w:rFonts w:ascii="Times New Roman" w:hAnsi="Times New Roman" w:eastAsia="Arial" w:cs="Times New Roman"/>
      <w:color w:val="auto"/>
      <w:sz w:val="24"/>
      <w:szCs w:val="20"/>
      <w:lang w:val="pl-PL" w:eastAsia="zh-CN" w:bidi="ar-SA"/>
    </w:rPr>
  </w:style>
  <w:style w:type="paragraph" w:styleId="Standarduser">
    <w:name w:val="Standard (user)"/>
    <w:qFormat/>
    <w:pPr>
      <w:widowControl w:val="false"/>
      <w:suppressAutoHyphens w:val="true"/>
      <w:kinsoku w:val="true"/>
      <w:overflowPunct w:val="true"/>
      <w:autoSpaceDE w:val="false"/>
      <w:bidi w:val="0"/>
      <w:textAlignment w:val="baseline"/>
    </w:pPr>
    <w:rPr>
      <w:rFonts w:ascii="Times New Roman" w:hAnsi="Times New Roman" w:eastAsia="Arial" w:cs="Times New Roman"/>
      <w:color w:val="auto"/>
      <w:sz w:val="24"/>
      <w:szCs w:val="20"/>
      <w:lang w:val="pl-PL" w:eastAsia="zh-CN" w:bidi="ar-SA"/>
    </w:rPr>
  </w:style>
  <w:style w:type="paragraph" w:styleId="Zawartotabeli">
    <w:name w:val="Zawartość tabeli"/>
    <w:basedOn w:val="Normal"/>
    <w:qFormat/>
    <w:pPr/>
    <w:rPr/>
  </w:style>
  <w:style w:type="paragraph" w:styleId="Nagwektabeli">
    <w:name w:val="Nagłówek tabeli"/>
    <w:basedOn w:val="Zawartotabeli"/>
    <w:qFormat/>
    <w:pPr>
      <w:suppressLineNumbers/>
      <w:jc w:val="center"/>
    </w:pPr>
    <w:rPr>
      <w:b/>
      <w:bCs/>
    </w:rPr>
  </w:style>
  <w:style w:type="paragraph" w:styleId="Western">
    <w:name w:val="western"/>
    <w:basedOn w:val="Normal"/>
    <w:qFormat/>
    <w:pPr>
      <w:spacing w:before="280" w:after="0"/>
      <w:jc w:val="both"/>
    </w:pPr>
    <w:rPr>
      <w:rFonts w:ascii="Bookman Old Style" w:hAnsi="Bookman Old Style"/>
    </w:rPr>
  </w:style>
  <w:style w:type="paragraph" w:styleId="Znak">
    <w:name w:val=" Znak"/>
    <w:basedOn w:val="Normal"/>
    <w:qFormat/>
    <w:pPr/>
    <w:rPr/>
  </w:style>
  <w:style w:type="paragraph" w:styleId="Plandokumentu">
    <w:name w:val="Plan dokumentu"/>
    <w:basedOn w:val="Normal"/>
    <w:qFormat/>
    <w:pPr>
      <w:shd w:fill="000080" w:val="clear"/>
    </w:pPr>
    <w:rPr>
      <w:rFonts w:ascii="Tahoma" w:hAnsi="Tahoma" w:cs="Tahoma"/>
      <w:sz w:val="20"/>
      <w:szCs w:val="20"/>
    </w:rPr>
  </w:style>
  <w:style w:type="paragraph" w:styleId="NormalnyWeb">
    <w:name w:val="Normalny (Web)"/>
    <w:basedOn w:val="Normal"/>
    <w:qFormat/>
    <w:pPr>
      <w:spacing w:before="280" w:after="280"/>
    </w:pPr>
    <w:rPr/>
  </w:style>
  <w:style w:type="paragraph" w:styleId="Tekstdymka">
    <w:name w:val="Tekst dymka"/>
    <w:basedOn w:val="Normal"/>
    <w:qFormat/>
    <w:pPr/>
    <w:rPr>
      <w:rFonts w:ascii="Tahoma" w:hAnsi="Tahoma" w:cs="Tahoma"/>
      <w:sz w:val="16"/>
      <w:szCs w:val="16"/>
    </w:rPr>
  </w:style>
  <w:style w:type="paragraph" w:styleId="Tekstkomentarza">
    <w:name w:val="Tekst komentarza"/>
    <w:basedOn w:val="Normal"/>
    <w:qFormat/>
    <w:pPr/>
    <w:rPr>
      <w:sz w:val="20"/>
      <w:szCs w:val="20"/>
    </w:rPr>
  </w:style>
  <w:style w:type="paragraph" w:styleId="Podtytu">
    <w:name w:val="Subtitle"/>
    <w:basedOn w:val="Gwka"/>
    <w:next w:val="Tretekstu"/>
    <w:qFormat/>
    <w:pPr>
      <w:jc w:val="center"/>
    </w:pPr>
    <w:rPr>
      <w:i/>
      <w:iCs/>
      <w:sz w:val="28"/>
      <w:szCs w:val="28"/>
    </w:rPr>
  </w:style>
  <w:style w:type="paragraph" w:styleId="Tytu">
    <w:name w:val="Title"/>
    <w:basedOn w:val="Normal"/>
    <w:next w:val="Podtytu"/>
    <w:qFormat/>
    <w:pPr>
      <w:jc w:val="center"/>
    </w:pPr>
    <w:rPr>
      <w:b/>
      <w:szCs w:val="20"/>
    </w:rPr>
  </w:style>
  <w:style w:type="paragraph" w:styleId="Akapitzlist">
    <w:name w:val="Akapit z listą"/>
    <w:basedOn w:val="Normal"/>
    <w:qFormat/>
    <w:pPr>
      <w:spacing w:before="0" w:after="0"/>
      <w:ind w:left="708" w:right="0" w:hanging="0"/>
    </w:pPr>
    <w:rPr/>
  </w:style>
  <w:style w:type="paragraph" w:styleId="Znak1">
    <w:name w:val=" Znak1"/>
    <w:basedOn w:val="Normal"/>
    <w:qFormat/>
    <w:pPr/>
    <w:rPr/>
  </w:style>
  <w:style w:type="paragraph" w:styleId="Lista4">
    <w:name w:val="List Bullet 5"/>
    <w:basedOn w:val="Normal"/>
    <w:pPr>
      <w:widowControl w:val="false"/>
      <w:suppressAutoHyphens w:val="true"/>
      <w:overflowPunct w:val="false"/>
      <w:autoSpaceDE w:val="false"/>
      <w:spacing w:lineRule="auto" w:line="312" w:before="200" w:after="0"/>
      <w:ind w:left="1132" w:right="0" w:hanging="283"/>
      <w:jc w:val="both"/>
      <w:textAlignment w:val="baseline"/>
    </w:pPr>
    <w:rPr>
      <w:rFonts w:ascii="Arial" w:hAnsi="Arial"/>
      <w:sz w:val="18"/>
      <w:szCs w:val="20"/>
    </w:rPr>
  </w:style>
  <w:style w:type="paragraph" w:styleId="Tekstpodstawowy3">
    <w:name w:val="Tekst podstawowy 3"/>
    <w:basedOn w:val="Normal"/>
    <w:qFormat/>
    <w:pPr>
      <w:jc w:val="center"/>
    </w:pPr>
    <w:rPr>
      <w:b/>
      <w:sz w:val="32"/>
      <w:szCs w:val="20"/>
    </w:rPr>
  </w:style>
  <w:style w:type="paragraph" w:styleId="Tekstpodstawowy2">
    <w:name w:val="Tekst podstawowy 2"/>
    <w:basedOn w:val="Normal"/>
    <w:qFormat/>
    <w:pPr>
      <w:jc w:val="both"/>
    </w:pPr>
    <w:rPr>
      <w:b/>
      <w:szCs w:val="20"/>
    </w:rPr>
  </w:style>
  <w:style w:type="paragraph" w:styleId="BodyText3">
    <w:name w:val="Body Text 3"/>
    <w:basedOn w:val="Normal"/>
    <w:qFormat/>
    <w:pPr>
      <w:jc w:val="both"/>
    </w:pPr>
    <w:rPr>
      <w:szCs w:val="20"/>
    </w:rPr>
  </w:style>
  <w:style w:type="paragraph" w:styleId="BodyText2">
    <w:name w:val="Body Text 2"/>
    <w:basedOn w:val="Normal"/>
    <w:qFormat/>
    <w:pPr>
      <w:jc w:val="center"/>
    </w:pPr>
    <w:rPr>
      <w:b/>
      <w:sz w:val="36"/>
      <w:szCs w:val="20"/>
    </w:rPr>
  </w:style>
  <w:style w:type="numbering" w:styleId="NoList">
    <w:name w:val="No List"/>
    <w:qFormat/>
  </w:style>
  <w:style w:type="numbering" w:styleId="WW8Num1">
    <w:name w:val="WW8Num1"/>
    <w:qFormat/>
  </w:style>
  <w:style w:type="numbering" w:styleId="WW8Num9">
    <w:name w:val="WW8Num9"/>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2">
    <w:name w:val="WW8Num22"/>
    <w:qFormat/>
  </w:style>
  <w:style w:type="numbering" w:styleId="WW8Num29">
    <w:name w:val="WW8Num29"/>
    <w:qFormat/>
  </w:style>
  <w:style w:type="numbering" w:styleId="WW8Num30">
    <w:name w:val="WW8Num30"/>
    <w:qFormat/>
  </w:style>
  <w:style w:type="numbering" w:styleId="RTFNum2">
    <w:name w:val="RTF_Num 2"/>
    <w:qFormat/>
  </w:style>
  <w:style w:type="numbering" w:styleId="RTFNum3">
    <w:name w:val="RTF_Num 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485</TotalTime>
  <Application>LibreOffice/5.2.2.2$Windows_x86 LibreOffice_project/8f96e87c890bf8fa77463cd4b640a2312823f3ad</Application>
  <Pages>5</Pages>
  <Words>1081</Words>
  <Characters>6745</Characters>
  <CharactersWithSpaces>7997</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cp:lastPrinted>2018-10-12T10:03:07Z</cp:lastPrinted>
  <dcterms:modified xsi:type="dcterms:W3CDTF">2018-10-12T13:31:00Z</dcterms:modified>
  <cp:revision>84</cp:revision>
  <dc:subject/>
  <dc:title/>
</cp:coreProperties>
</file>